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D" w:rsidRPr="006142C6" w:rsidRDefault="00D75BED" w:rsidP="006142C6">
      <w:pPr>
        <w:jc w:val="center"/>
        <w:rPr>
          <w:rFonts w:ascii="Verdana" w:hAnsi="Verdana"/>
          <w:sz w:val="18"/>
          <w:szCs w:val="18"/>
        </w:rPr>
      </w:pPr>
      <w:r w:rsidRPr="006142C6">
        <w:rPr>
          <w:rFonts w:ascii="Verdana" w:hAnsi="Verdana"/>
          <w:sz w:val="18"/>
          <w:szCs w:val="18"/>
        </w:rPr>
        <w:t>Organization of Military Museums of Canada Inc</w:t>
      </w:r>
      <w:proofErr w:type="gramStart"/>
      <w:r w:rsidRPr="006142C6">
        <w:rPr>
          <w:rFonts w:ascii="Verdana" w:hAnsi="Verdana"/>
          <w:sz w:val="18"/>
          <w:szCs w:val="18"/>
        </w:rPr>
        <w:t>.(</w:t>
      </w:r>
      <w:proofErr w:type="gramEnd"/>
      <w:r w:rsidRPr="006142C6">
        <w:rPr>
          <w:rFonts w:ascii="Verdana" w:hAnsi="Verdana"/>
          <w:sz w:val="18"/>
          <w:szCs w:val="18"/>
        </w:rPr>
        <w:t>OMMC)</w:t>
      </w:r>
    </w:p>
    <w:p w:rsidR="00D75BED" w:rsidRPr="006142C6" w:rsidRDefault="00D75BED" w:rsidP="006142C6">
      <w:pPr>
        <w:jc w:val="center"/>
        <w:rPr>
          <w:rFonts w:ascii="Verdana" w:hAnsi="Verdana"/>
          <w:sz w:val="18"/>
          <w:szCs w:val="18"/>
        </w:rPr>
      </w:pPr>
      <w:proofErr w:type="spellStart"/>
      <w:proofErr w:type="gramStart"/>
      <w:r w:rsidRPr="006142C6">
        <w:rPr>
          <w:rFonts w:ascii="Verdana" w:hAnsi="Verdana"/>
          <w:sz w:val="18"/>
          <w:szCs w:val="18"/>
        </w:rPr>
        <w:t>l’Organisation</w:t>
      </w:r>
      <w:proofErr w:type="spellEnd"/>
      <w:proofErr w:type="gramEnd"/>
      <w:r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Pr="006142C6">
        <w:rPr>
          <w:rFonts w:ascii="Verdana" w:hAnsi="Verdana"/>
          <w:sz w:val="18"/>
          <w:szCs w:val="18"/>
        </w:rPr>
        <w:t>musées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militaires</w:t>
      </w:r>
      <w:proofErr w:type="spellEnd"/>
      <w:r w:rsidRPr="006142C6">
        <w:rPr>
          <w:rFonts w:ascii="Verdana" w:hAnsi="Verdana"/>
          <w:sz w:val="18"/>
          <w:szCs w:val="18"/>
        </w:rPr>
        <w:t xml:space="preserve"> du Canada, </w:t>
      </w:r>
      <w:proofErr w:type="spellStart"/>
      <w:r w:rsidR="00FB2B7A">
        <w:rPr>
          <w:rFonts w:ascii="Verdana" w:hAnsi="Verdana"/>
          <w:sz w:val="18"/>
          <w:szCs w:val="18"/>
        </w:rPr>
        <w:t>inc</w:t>
      </w:r>
      <w:proofErr w:type="spellEnd"/>
      <w:r w:rsidRPr="006142C6">
        <w:rPr>
          <w:rFonts w:ascii="Verdana" w:hAnsi="Verdana"/>
          <w:sz w:val="18"/>
          <w:szCs w:val="18"/>
        </w:rPr>
        <w:t xml:space="preserve"> (OMMC)</w:t>
      </w:r>
    </w:p>
    <w:p w:rsidR="00D75BED" w:rsidRPr="006142C6" w:rsidRDefault="00D75BED" w:rsidP="006142C6">
      <w:pPr>
        <w:jc w:val="center"/>
        <w:rPr>
          <w:rFonts w:ascii="Verdana" w:hAnsi="Verdana"/>
          <w:sz w:val="18"/>
          <w:szCs w:val="18"/>
        </w:rPr>
      </w:pPr>
    </w:p>
    <w:p w:rsidR="00D75BED" w:rsidRPr="006142C6" w:rsidRDefault="00D75BED" w:rsidP="006142C6">
      <w:pPr>
        <w:jc w:val="center"/>
        <w:rPr>
          <w:rFonts w:ascii="Verdana" w:hAnsi="Verdana"/>
          <w:sz w:val="18"/>
          <w:szCs w:val="18"/>
        </w:rPr>
      </w:pPr>
      <w:r w:rsidRPr="006142C6">
        <w:rPr>
          <w:rFonts w:ascii="Verdana" w:hAnsi="Verdana"/>
          <w:sz w:val="18"/>
          <w:szCs w:val="18"/>
        </w:rPr>
        <w:t>2513 Beacon Avenue, PO Box 2204, Sidney, BC, V8L 3S8</w:t>
      </w:r>
    </w:p>
    <w:p w:rsidR="002335DD" w:rsidRPr="006142C6" w:rsidRDefault="002335DD" w:rsidP="006142C6">
      <w:pPr>
        <w:rPr>
          <w:rFonts w:ascii="Verdana" w:hAnsi="Verdana"/>
          <w:sz w:val="18"/>
          <w:szCs w:val="18"/>
        </w:rPr>
      </w:pPr>
    </w:p>
    <w:p w:rsidR="002335DD" w:rsidRPr="006142C6" w:rsidRDefault="002335DD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Politiques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l’OMMC</w:t>
      </w:r>
      <w:proofErr w:type="spellEnd"/>
    </w:p>
    <w:p w:rsidR="002335DD" w:rsidRPr="006142C6" w:rsidRDefault="005A7ABF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Confidentialité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 w:rsidRPr="006142C6">
        <w:rPr>
          <w:rFonts w:ascii="Verdana" w:hAnsi="Verdana"/>
          <w:sz w:val="18"/>
          <w:szCs w:val="18"/>
          <w:u w:val="single"/>
        </w:rPr>
        <w:t>et</w:t>
      </w:r>
      <w:proofErr w:type="gramEnd"/>
      <w:r w:rsidRPr="006142C6">
        <w:rPr>
          <w:rFonts w:ascii="Verdana" w:hAnsi="Verdana"/>
          <w:sz w:val="18"/>
          <w:szCs w:val="18"/>
          <w:u w:val="single"/>
        </w:rPr>
        <w:t xml:space="preserve"> protection des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personnel</w:t>
      </w:r>
      <w:r w:rsidR="002335DD" w:rsidRPr="006142C6">
        <w:rPr>
          <w:rFonts w:ascii="Verdana" w:hAnsi="Verdana"/>
          <w:sz w:val="18"/>
          <w:szCs w:val="18"/>
          <w:u w:val="single"/>
        </w:rPr>
        <w:t>s</w:t>
      </w:r>
      <w:proofErr w:type="spellEnd"/>
    </w:p>
    <w:p w:rsidR="002335DD" w:rsidRPr="006142C6" w:rsidRDefault="002335DD" w:rsidP="006142C6">
      <w:pPr>
        <w:rPr>
          <w:rFonts w:ascii="Verdana" w:hAnsi="Verdana"/>
          <w:sz w:val="18"/>
          <w:szCs w:val="18"/>
          <w:u w:val="single"/>
        </w:rPr>
      </w:pPr>
    </w:p>
    <w:p w:rsidR="002335DD" w:rsidRPr="006142C6" w:rsidRDefault="00463C91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Exigences</w:t>
      </w:r>
      <w:proofErr w:type="spellEnd"/>
      <w:r w:rsidR="005A7ABF" w:rsidRPr="006142C6">
        <w:rPr>
          <w:rFonts w:ascii="Verdana" w:hAnsi="Verdana"/>
          <w:sz w:val="18"/>
          <w:szCs w:val="18"/>
          <w:u w:val="single"/>
        </w:rPr>
        <w:t xml:space="preserve"> de la </w:t>
      </w:r>
      <w:proofErr w:type="spellStart"/>
      <w:r w:rsidR="005A7ABF" w:rsidRPr="006142C6">
        <w:rPr>
          <w:rFonts w:ascii="Verdana" w:hAnsi="Verdana"/>
          <w:sz w:val="18"/>
          <w:szCs w:val="18"/>
          <w:u w:val="single"/>
        </w:rPr>
        <w:t>politique</w:t>
      </w:r>
      <w:proofErr w:type="spellEnd"/>
    </w:p>
    <w:p w:rsidR="005A7ABF" w:rsidRPr="006142C6" w:rsidRDefault="005A7ABF" w:rsidP="006142C6">
      <w:pPr>
        <w:rPr>
          <w:rFonts w:ascii="Verdana" w:hAnsi="Verdana"/>
          <w:sz w:val="18"/>
          <w:szCs w:val="18"/>
        </w:rPr>
      </w:pPr>
    </w:p>
    <w:p w:rsidR="005A7ABF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 </w:t>
      </w:r>
      <w:r w:rsidR="005A7ABF" w:rsidRPr="006142C6">
        <w:rPr>
          <w:rFonts w:ascii="Verdana" w:hAnsi="Verdana"/>
          <w:sz w:val="18"/>
          <w:szCs w:val="18"/>
        </w:rPr>
        <w:t xml:space="preserve">En </w:t>
      </w:r>
      <w:proofErr w:type="spellStart"/>
      <w:r w:rsidR="005A7ABF" w:rsidRPr="006142C6">
        <w:rPr>
          <w:rFonts w:ascii="Verdana" w:hAnsi="Verdana"/>
          <w:sz w:val="18"/>
          <w:szCs w:val="18"/>
        </w:rPr>
        <w:t>t</w:t>
      </w:r>
      <w:r w:rsidR="00222529" w:rsidRPr="006142C6">
        <w:rPr>
          <w:rFonts w:ascii="Verdana" w:hAnsi="Verdana"/>
          <w:sz w:val="18"/>
          <w:szCs w:val="18"/>
        </w:rPr>
        <w:t>ant</w:t>
      </w:r>
      <w:proofErr w:type="spellEnd"/>
      <w:r w:rsidR="0022252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22529" w:rsidRPr="006142C6">
        <w:rPr>
          <w:rFonts w:ascii="Verdana" w:hAnsi="Verdana"/>
          <w:sz w:val="18"/>
          <w:szCs w:val="18"/>
        </w:rPr>
        <w:t>qu’organisme</w:t>
      </w:r>
      <w:proofErr w:type="spellEnd"/>
      <w:r w:rsidR="00222529" w:rsidRPr="006142C6">
        <w:rPr>
          <w:rFonts w:ascii="Verdana" w:hAnsi="Verdana"/>
          <w:sz w:val="18"/>
          <w:szCs w:val="18"/>
        </w:rPr>
        <w:t xml:space="preserve"> national à but non-</w:t>
      </w:r>
      <w:proofErr w:type="spellStart"/>
      <w:r w:rsidR="00222529" w:rsidRPr="006142C6">
        <w:rPr>
          <w:rFonts w:ascii="Verdana" w:hAnsi="Verdana"/>
          <w:sz w:val="18"/>
          <w:szCs w:val="18"/>
        </w:rPr>
        <w:t>lucratif</w:t>
      </w:r>
      <w:proofErr w:type="spellEnd"/>
      <w:r w:rsidR="005A7AB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7ABF" w:rsidRPr="006142C6">
        <w:rPr>
          <w:rFonts w:ascii="Verdana" w:hAnsi="Verdana"/>
          <w:sz w:val="18"/>
          <w:szCs w:val="18"/>
        </w:rPr>
        <w:t>constitué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AF678D" w:rsidRPr="006142C6">
        <w:rPr>
          <w:rFonts w:ascii="Verdana" w:hAnsi="Verdana"/>
          <w:sz w:val="18"/>
          <w:szCs w:val="18"/>
        </w:rPr>
        <w:t>vertu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de la </w:t>
      </w:r>
      <w:proofErr w:type="spellStart"/>
      <w:r w:rsidR="00AF678D" w:rsidRPr="006142C6">
        <w:rPr>
          <w:rFonts w:ascii="Verdana" w:hAnsi="Verdana"/>
          <w:sz w:val="18"/>
          <w:szCs w:val="18"/>
        </w:rPr>
        <w:t>loi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F678D" w:rsidRPr="006142C6">
        <w:rPr>
          <w:rFonts w:ascii="Verdana" w:hAnsi="Verdana"/>
          <w:sz w:val="18"/>
          <w:szCs w:val="18"/>
        </w:rPr>
        <w:t>fédérale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F678D" w:rsidRPr="006142C6">
        <w:rPr>
          <w:rFonts w:ascii="Verdana" w:hAnsi="Verdana"/>
          <w:sz w:val="18"/>
          <w:szCs w:val="18"/>
        </w:rPr>
        <w:t>canadienne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5A7ABF" w:rsidRPr="006142C6">
        <w:rPr>
          <w:rFonts w:ascii="Verdana" w:hAnsi="Verdana"/>
          <w:sz w:val="18"/>
          <w:szCs w:val="18"/>
        </w:rPr>
        <w:t>l’OMMC</w:t>
      </w:r>
      <w:proofErr w:type="spellEnd"/>
      <w:r w:rsidR="005A7ABF" w:rsidRPr="006142C6">
        <w:rPr>
          <w:rFonts w:ascii="Verdana" w:hAnsi="Verdana"/>
          <w:sz w:val="18"/>
          <w:szCs w:val="18"/>
        </w:rPr>
        <w:t xml:space="preserve"> </w:t>
      </w:r>
      <w:r w:rsidR="00AF678D" w:rsidRPr="006142C6">
        <w:rPr>
          <w:rFonts w:ascii="Verdana" w:hAnsi="Verdana"/>
          <w:sz w:val="18"/>
          <w:szCs w:val="18"/>
        </w:rPr>
        <w:t xml:space="preserve">se </w:t>
      </w:r>
      <w:proofErr w:type="spellStart"/>
      <w:r w:rsidR="00AF678D" w:rsidRPr="006142C6">
        <w:rPr>
          <w:rFonts w:ascii="Verdana" w:hAnsi="Verdana"/>
          <w:sz w:val="18"/>
          <w:szCs w:val="18"/>
        </w:rPr>
        <w:t>doit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de</w:t>
      </w:r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posséder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une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politique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claire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sur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la protection des </w:t>
      </w:r>
      <w:proofErr w:type="spellStart"/>
      <w:r w:rsidR="006F0E2A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personnels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qu’elle</w:t>
      </w:r>
      <w:proofErr w:type="spellEnd"/>
      <w:r w:rsidR="006F0E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F0E2A" w:rsidRPr="006142C6">
        <w:rPr>
          <w:rFonts w:ascii="Verdana" w:hAnsi="Verdana"/>
          <w:sz w:val="18"/>
          <w:szCs w:val="18"/>
        </w:rPr>
        <w:t>reçoit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AF678D" w:rsidRPr="006142C6">
        <w:rPr>
          <w:rFonts w:ascii="Verdana" w:hAnsi="Verdana"/>
          <w:sz w:val="18"/>
          <w:szCs w:val="18"/>
        </w:rPr>
        <w:t>conformément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aux </w:t>
      </w:r>
      <w:proofErr w:type="spellStart"/>
      <w:r w:rsidR="00AF678D" w:rsidRPr="006142C6">
        <w:rPr>
          <w:rFonts w:ascii="Verdana" w:hAnsi="Verdana"/>
          <w:sz w:val="18"/>
          <w:szCs w:val="18"/>
        </w:rPr>
        <w:t>règles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F678D" w:rsidRPr="006142C6">
        <w:rPr>
          <w:rFonts w:ascii="Verdana" w:hAnsi="Verdana"/>
          <w:sz w:val="18"/>
          <w:szCs w:val="18"/>
        </w:rPr>
        <w:t>établies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F678D" w:rsidRPr="006142C6">
        <w:rPr>
          <w:rFonts w:ascii="Verdana" w:hAnsi="Verdana"/>
          <w:sz w:val="18"/>
          <w:szCs w:val="18"/>
        </w:rPr>
        <w:t>par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AF678D" w:rsidRPr="006142C6">
        <w:rPr>
          <w:rFonts w:ascii="Verdana" w:hAnsi="Verdana"/>
          <w:sz w:val="18"/>
          <w:szCs w:val="18"/>
        </w:rPr>
        <w:t>Loi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F678D" w:rsidRPr="006142C6">
        <w:rPr>
          <w:rFonts w:ascii="Verdana" w:hAnsi="Verdana"/>
          <w:sz w:val="18"/>
          <w:szCs w:val="18"/>
        </w:rPr>
        <w:t>sur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la protection des </w:t>
      </w:r>
      <w:proofErr w:type="spellStart"/>
      <w:r w:rsidR="00AF678D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F678D" w:rsidRPr="006142C6">
        <w:rPr>
          <w:rFonts w:ascii="Verdana" w:hAnsi="Verdana"/>
          <w:sz w:val="18"/>
          <w:szCs w:val="18"/>
        </w:rPr>
        <w:t>personnels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et les documents </w:t>
      </w:r>
      <w:proofErr w:type="spellStart"/>
      <w:r w:rsidR="00AF678D" w:rsidRPr="006142C6">
        <w:rPr>
          <w:rFonts w:ascii="Verdana" w:hAnsi="Verdana"/>
          <w:sz w:val="18"/>
          <w:szCs w:val="18"/>
        </w:rPr>
        <w:t>électroniques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(LPRPDE)</w:t>
      </w:r>
      <w:r w:rsidR="00AF678D" w:rsidRPr="006142C6">
        <w:rPr>
          <w:rFonts w:ascii="Verdana" w:hAnsi="Verdana"/>
          <w:sz w:val="18"/>
          <w:szCs w:val="18"/>
        </w:rPr>
        <w:t xml:space="preserve"> (L.C. 2000, </w:t>
      </w:r>
      <w:proofErr w:type="spellStart"/>
      <w:r w:rsidR="00AF678D" w:rsidRPr="006142C6">
        <w:rPr>
          <w:rFonts w:ascii="Verdana" w:hAnsi="Verdana"/>
          <w:sz w:val="18"/>
          <w:szCs w:val="18"/>
        </w:rPr>
        <w:t>ch.</w:t>
      </w:r>
      <w:proofErr w:type="spellEnd"/>
      <w:r w:rsidR="00AF678D" w:rsidRPr="006142C6">
        <w:rPr>
          <w:rFonts w:ascii="Verdana" w:hAnsi="Verdana"/>
          <w:sz w:val="18"/>
          <w:szCs w:val="18"/>
        </w:rPr>
        <w:t xml:space="preserve"> 5). </w:t>
      </w:r>
      <w:r w:rsidR="001B0458" w:rsidRPr="006142C6">
        <w:rPr>
          <w:rFonts w:ascii="Verdana" w:hAnsi="Verdana"/>
          <w:sz w:val="18"/>
          <w:szCs w:val="18"/>
        </w:rPr>
        <w:t xml:space="preserve">La </w:t>
      </w:r>
      <w:proofErr w:type="spellStart"/>
      <w:r w:rsidR="001B0458" w:rsidRPr="006142C6">
        <w:rPr>
          <w:rFonts w:ascii="Verdana" w:hAnsi="Verdana"/>
          <w:sz w:val="18"/>
          <w:szCs w:val="18"/>
        </w:rPr>
        <w:t>politique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doit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énoncer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pourquoi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1B0458" w:rsidRPr="006142C6">
        <w:rPr>
          <w:rFonts w:ascii="Verdana" w:hAnsi="Verdana"/>
          <w:sz w:val="18"/>
          <w:szCs w:val="18"/>
        </w:rPr>
        <w:t>et</w:t>
      </w:r>
      <w:proofErr w:type="gramEnd"/>
      <w:r w:rsidR="001B0458" w:rsidRPr="006142C6">
        <w:rPr>
          <w:rFonts w:ascii="Verdana" w:hAnsi="Verdana"/>
          <w:sz w:val="18"/>
          <w:szCs w:val="18"/>
        </w:rPr>
        <w:t xml:space="preserve"> comment </w:t>
      </w:r>
      <w:proofErr w:type="spellStart"/>
      <w:r w:rsidR="001B0458" w:rsidRPr="006142C6">
        <w:rPr>
          <w:rFonts w:ascii="Verdana" w:hAnsi="Verdana"/>
          <w:sz w:val="18"/>
          <w:szCs w:val="18"/>
        </w:rPr>
        <w:t>ces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peuvent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être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0458" w:rsidRPr="006142C6">
        <w:rPr>
          <w:rFonts w:ascii="Verdana" w:hAnsi="Verdana"/>
          <w:sz w:val="18"/>
          <w:szCs w:val="18"/>
        </w:rPr>
        <w:t>recueillis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, qui au </w:t>
      </w:r>
      <w:proofErr w:type="spellStart"/>
      <w:r w:rsidR="001B0458" w:rsidRPr="006142C6">
        <w:rPr>
          <w:rFonts w:ascii="Verdana" w:hAnsi="Verdana"/>
          <w:sz w:val="18"/>
          <w:szCs w:val="18"/>
        </w:rPr>
        <w:t>sein</w:t>
      </w:r>
      <w:proofErr w:type="spellEnd"/>
      <w:r w:rsidR="001B0458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1B0458" w:rsidRPr="006142C6">
        <w:rPr>
          <w:rFonts w:ascii="Verdana" w:hAnsi="Verdana"/>
          <w:sz w:val="18"/>
          <w:szCs w:val="18"/>
        </w:rPr>
        <w:t>l’</w:t>
      </w:r>
      <w:r w:rsidR="00816F82" w:rsidRPr="006142C6">
        <w:rPr>
          <w:rFonts w:ascii="Verdana" w:hAnsi="Verdana"/>
          <w:sz w:val="18"/>
          <w:szCs w:val="18"/>
        </w:rPr>
        <w:t>organisation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assure la </w:t>
      </w:r>
      <w:proofErr w:type="spellStart"/>
      <w:r w:rsidR="00816F82" w:rsidRPr="006142C6">
        <w:rPr>
          <w:rFonts w:ascii="Verdana" w:hAnsi="Verdana"/>
          <w:sz w:val="18"/>
          <w:szCs w:val="18"/>
        </w:rPr>
        <w:t>garde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et la protection des </w:t>
      </w:r>
      <w:proofErr w:type="spellStart"/>
      <w:r w:rsidR="00816F82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et qui au </w:t>
      </w:r>
      <w:proofErr w:type="spellStart"/>
      <w:r w:rsidR="00816F82" w:rsidRPr="006142C6">
        <w:rPr>
          <w:rFonts w:ascii="Verdana" w:hAnsi="Verdana"/>
          <w:sz w:val="18"/>
          <w:szCs w:val="18"/>
        </w:rPr>
        <w:t>sein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816F82" w:rsidRPr="006142C6">
        <w:rPr>
          <w:rFonts w:ascii="Verdana" w:hAnsi="Verdana"/>
          <w:sz w:val="18"/>
          <w:szCs w:val="18"/>
        </w:rPr>
        <w:t>l’organisation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16F82" w:rsidRPr="006142C6">
        <w:rPr>
          <w:rFonts w:ascii="Verdana" w:hAnsi="Verdana"/>
          <w:sz w:val="18"/>
          <w:szCs w:val="18"/>
        </w:rPr>
        <w:t>est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chargé de </w:t>
      </w:r>
      <w:proofErr w:type="spellStart"/>
      <w:r w:rsidR="00816F82" w:rsidRPr="006142C6">
        <w:rPr>
          <w:rFonts w:ascii="Verdana" w:hAnsi="Verdana"/>
          <w:sz w:val="18"/>
          <w:szCs w:val="18"/>
        </w:rPr>
        <w:t>répondre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aux questions et aux </w:t>
      </w:r>
      <w:proofErr w:type="spellStart"/>
      <w:r w:rsidR="00816F82" w:rsidRPr="006142C6">
        <w:rPr>
          <w:rFonts w:ascii="Verdana" w:hAnsi="Verdana"/>
          <w:sz w:val="18"/>
          <w:szCs w:val="18"/>
        </w:rPr>
        <w:t>plaintes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16F82" w:rsidRPr="006142C6">
        <w:rPr>
          <w:rFonts w:ascii="Verdana" w:hAnsi="Verdana"/>
          <w:sz w:val="18"/>
          <w:szCs w:val="18"/>
        </w:rPr>
        <w:t>liées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à la </w:t>
      </w:r>
      <w:proofErr w:type="spellStart"/>
      <w:r w:rsidR="00816F82" w:rsidRPr="006142C6">
        <w:rPr>
          <w:rFonts w:ascii="Verdana" w:hAnsi="Verdana"/>
          <w:sz w:val="18"/>
          <w:szCs w:val="18"/>
        </w:rPr>
        <w:t>gestion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et à la protection des </w:t>
      </w:r>
      <w:proofErr w:type="spellStart"/>
      <w:r w:rsidR="00816F82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16F82" w:rsidRPr="006142C6">
        <w:rPr>
          <w:rFonts w:ascii="Verdana" w:hAnsi="Verdana"/>
          <w:sz w:val="18"/>
          <w:szCs w:val="18"/>
        </w:rPr>
        <w:t>personnels</w:t>
      </w:r>
      <w:proofErr w:type="spellEnd"/>
      <w:r w:rsidR="00816F82" w:rsidRPr="006142C6">
        <w:rPr>
          <w:rFonts w:ascii="Verdana" w:hAnsi="Verdana"/>
          <w:sz w:val="18"/>
          <w:szCs w:val="18"/>
        </w:rPr>
        <w:t xml:space="preserve">. </w:t>
      </w:r>
      <w:r w:rsidR="00463C91" w:rsidRPr="006142C6">
        <w:rPr>
          <w:rFonts w:ascii="Verdana" w:hAnsi="Verdana"/>
          <w:sz w:val="18"/>
          <w:szCs w:val="18"/>
        </w:rPr>
        <w:t xml:space="preserve">La </w:t>
      </w:r>
      <w:proofErr w:type="spellStart"/>
      <w:r w:rsidR="00463C91" w:rsidRPr="006142C6">
        <w:rPr>
          <w:rFonts w:ascii="Verdana" w:hAnsi="Verdana"/>
          <w:sz w:val="18"/>
          <w:szCs w:val="18"/>
        </w:rPr>
        <w:t>politique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63C91" w:rsidRPr="006142C6">
        <w:rPr>
          <w:rFonts w:ascii="Verdana" w:hAnsi="Verdana"/>
          <w:sz w:val="18"/>
          <w:szCs w:val="18"/>
        </w:rPr>
        <w:t>doit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63C91" w:rsidRPr="006142C6">
        <w:rPr>
          <w:rFonts w:ascii="Verdana" w:hAnsi="Verdana"/>
          <w:sz w:val="18"/>
          <w:szCs w:val="18"/>
        </w:rPr>
        <w:t>être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63C91" w:rsidRPr="006142C6">
        <w:rPr>
          <w:rFonts w:ascii="Verdana" w:hAnsi="Verdana"/>
          <w:sz w:val="18"/>
          <w:szCs w:val="18"/>
        </w:rPr>
        <w:t>mise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à la disposition de </w:t>
      </w:r>
      <w:proofErr w:type="spellStart"/>
      <w:r w:rsidR="00463C91" w:rsidRPr="006142C6">
        <w:rPr>
          <w:rFonts w:ascii="Verdana" w:hAnsi="Verdana"/>
          <w:sz w:val="18"/>
          <w:szCs w:val="18"/>
        </w:rPr>
        <w:t>tous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463C91" w:rsidRPr="006142C6">
        <w:rPr>
          <w:rFonts w:ascii="Verdana" w:hAnsi="Verdana"/>
          <w:sz w:val="18"/>
          <w:szCs w:val="18"/>
        </w:rPr>
        <w:t>membres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463C91" w:rsidRPr="006142C6">
        <w:rPr>
          <w:rFonts w:ascii="Verdana" w:hAnsi="Verdana"/>
          <w:sz w:val="18"/>
          <w:szCs w:val="18"/>
        </w:rPr>
        <w:t>l’organisation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463C91" w:rsidRPr="006142C6">
        <w:rPr>
          <w:rFonts w:ascii="Verdana" w:hAnsi="Verdana"/>
          <w:sz w:val="18"/>
          <w:szCs w:val="18"/>
        </w:rPr>
        <w:t>et</w:t>
      </w:r>
      <w:proofErr w:type="gramEnd"/>
      <w:r w:rsidR="00463C9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463C91" w:rsidRPr="006142C6">
        <w:rPr>
          <w:rFonts w:ascii="Verdana" w:hAnsi="Verdana"/>
          <w:sz w:val="18"/>
          <w:szCs w:val="18"/>
        </w:rPr>
        <w:t>toute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63C91" w:rsidRPr="006142C6">
        <w:rPr>
          <w:rFonts w:ascii="Verdana" w:hAnsi="Verdana"/>
          <w:sz w:val="18"/>
          <w:szCs w:val="18"/>
        </w:rPr>
        <w:t>personne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63C91" w:rsidRPr="006142C6">
        <w:rPr>
          <w:rFonts w:ascii="Verdana" w:hAnsi="Verdana"/>
          <w:sz w:val="18"/>
          <w:szCs w:val="18"/>
        </w:rPr>
        <w:t>intéressée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à en </w:t>
      </w:r>
      <w:proofErr w:type="spellStart"/>
      <w:r w:rsidR="00463C91" w:rsidRPr="006142C6">
        <w:rPr>
          <w:rFonts w:ascii="Verdana" w:hAnsi="Verdana"/>
          <w:sz w:val="18"/>
          <w:szCs w:val="18"/>
        </w:rPr>
        <w:t>prendre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63C91" w:rsidRPr="006142C6">
        <w:rPr>
          <w:rFonts w:ascii="Verdana" w:hAnsi="Verdana"/>
          <w:sz w:val="18"/>
          <w:szCs w:val="18"/>
        </w:rPr>
        <w:t>connaissance</w:t>
      </w:r>
      <w:proofErr w:type="spellEnd"/>
      <w:r w:rsidR="00463C91" w:rsidRPr="006142C6">
        <w:rPr>
          <w:rFonts w:ascii="Verdana" w:hAnsi="Verdana"/>
          <w:sz w:val="18"/>
          <w:szCs w:val="18"/>
        </w:rPr>
        <w:t xml:space="preserve">. </w:t>
      </w:r>
    </w:p>
    <w:p w:rsidR="005A7ABF" w:rsidRPr="006142C6" w:rsidRDefault="005A7ABF" w:rsidP="006142C6">
      <w:pPr>
        <w:rPr>
          <w:rFonts w:ascii="Verdana" w:hAnsi="Verdana"/>
          <w:sz w:val="18"/>
          <w:szCs w:val="18"/>
        </w:rPr>
      </w:pPr>
    </w:p>
    <w:p w:rsidR="005A7ABF" w:rsidRPr="006142C6" w:rsidRDefault="0055719D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Définition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des</w:t>
      </w:r>
      <w:r w:rsidR="005A7ABF"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5A7ABF"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="005A7ABF"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5A7ABF" w:rsidRPr="006142C6">
        <w:rPr>
          <w:rFonts w:ascii="Verdana" w:hAnsi="Verdana"/>
          <w:sz w:val="18"/>
          <w:szCs w:val="18"/>
          <w:u w:val="single"/>
        </w:rPr>
        <w:t>personnels</w:t>
      </w:r>
      <w:proofErr w:type="spellEnd"/>
    </w:p>
    <w:p w:rsidR="007455D5" w:rsidRPr="006142C6" w:rsidRDefault="007455D5" w:rsidP="006142C6">
      <w:pPr>
        <w:rPr>
          <w:rFonts w:ascii="Verdana" w:hAnsi="Verdana"/>
          <w:sz w:val="18"/>
          <w:szCs w:val="18"/>
        </w:rPr>
      </w:pPr>
    </w:p>
    <w:p w:rsidR="005A7ABF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 </w:t>
      </w:r>
      <w:r w:rsidR="007455D5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5E3D5E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319E9" w:rsidRPr="006142C6">
        <w:rPr>
          <w:rFonts w:ascii="Verdana" w:hAnsi="Verdana"/>
          <w:sz w:val="18"/>
          <w:szCs w:val="18"/>
        </w:rPr>
        <w:t>personnels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319E9" w:rsidRPr="006142C6">
        <w:rPr>
          <w:rFonts w:ascii="Verdana" w:hAnsi="Verdana"/>
          <w:sz w:val="18"/>
          <w:szCs w:val="18"/>
        </w:rPr>
        <w:t>que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319E9" w:rsidRPr="006142C6">
        <w:rPr>
          <w:rFonts w:ascii="Verdana" w:hAnsi="Verdana"/>
          <w:sz w:val="18"/>
          <w:szCs w:val="18"/>
        </w:rPr>
        <w:t>l</w:t>
      </w:r>
      <w:r w:rsidR="007455D5" w:rsidRPr="006142C6">
        <w:rPr>
          <w:rFonts w:ascii="Verdana" w:hAnsi="Verdana"/>
          <w:sz w:val="18"/>
          <w:szCs w:val="18"/>
        </w:rPr>
        <w:t>’</w:t>
      </w:r>
      <w:r w:rsidR="005E3D5E" w:rsidRPr="006142C6">
        <w:rPr>
          <w:rFonts w:ascii="Verdana" w:hAnsi="Verdana"/>
          <w:sz w:val="18"/>
          <w:szCs w:val="18"/>
        </w:rPr>
        <w:t>OM</w:t>
      </w:r>
      <w:r w:rsidR="007455D5" w:rsidRPr="006142C6">
        <w:rPr>
          <w:rFonts w:ascii="Verdana" w:hAnsi="Verdana"/>
          <w:sz w:val="18"/>
          <w:szCs w:val="18"/>
        </w:rPr>
        <w:t>MC</w:t>
      </w:r>
      <w:proofErr w:type="spellEnd"/>
      <w:r w:rsidR="007455D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455D5" w:rsidRPr="006142C6">
        <w:rPr>
          <w:rFonts w:ascii="Verdana" w:hAnsi="Verdana"/>
          <w:sz w:val="18"/>
          <w:szCs w:val="18"/>
        </w:rPr>
        <w:t>peut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recueillir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et </w:t>
      </w:r>
      <w:proofErr w:type="spellStart"/>
      <w:r w:rsidR="00C319E9" w:rsidRPr="006142C6">
        <w:rPr>
          <w:rFonts w:ascii="Verdana" w:hAnsi="Verdana"/>
          <w:sz w:val="18"/>
          <w:szCs w:val="18"/>
        </w:rPr>
        <w:t>dont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319E9" w:rsidRPr="006142C6">
        <w:rPr>
          <w:rFonts w:ascii="Verdana" w:hAnsi="Verdana"/>
          <w:sz w:val="18"/>
          <w:szCs w:val="18"/>
        </w:rPr>
        <w:t>elle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319E9" w:rsidRPr="006142C6">
        <w:rPr>
          <w:rFonts w:ascii="Verdana" w:hAnsi="Verdana"/>
          <w:sz w:val="18"/>
          <w:szCs w:val="18"/>
        </w:rPr>
        <w:t>est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319E9" w:rsidRPr="006142C6">
        <w:rPr>
          <w:rFonts w:ascii="Verdana" w:hAnsi="Verdana"/>
          <w:sz w:val="18"/>
          <w:szCs w:val="18"/>
        </w:rPr>
        <w:t>alors</w:t>
      </w:r>
      <w:proofErr w:type="spellEnd"/>
      <w:r w:rsidR="00C319E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responsable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incluent</w:t>
      </w:r>
      <w:proofErr w:type="spellEnd"/>
      <w:r w:rsidR="00B84865" w:rsidRPr="006142C6">
        <w:rPr>
          <w:rFonts w:ascii="Verdana" w:hAnsi="Verdana"/>
          <w:sz w:val="18"/>
          <w:szCs w:val="18"/>
        </w:rPr>
        <w:t> : nom</w:t>
      </w:r>
      <w:r w:rsidR="005E3D5E" w:rsidRPr="006142C6">
        <w:rPr>
          <w:rFonts w:ascii="Verdana" w:hAnsi="Verdana"/>
          <w:sz w:val="18"/>
          <w:szCs w:val="18"/>
        </w:rPr>
        <w:t xml:space="preserve">, </w:t>
      </w:r>
      <w:r w:rsidR="00C669AF" w:rsidRPr="006142C6">
        <w:rPr>
          <w:rFonts w:ascii="Verdana" w:hAnsi="Verdana"/>
          <w:sz w:val="18"/>
          <w:szCs w:val="18"/>
        </w:rPr>
        <w:t xml:space="preserve">grade </w:t>
      </w:r>
      <w:proofErr w:type="spellStart"/>
      <w:r w:rsidR="00C669AF" w:rsidRPr="006142C6">
        <w:rPr>
          <w:rFonts w:ascii="Verdana" w:hAnsi="Verdana"/>
          <w:sz w:val="18"/>
          <w:szCs w:val="18"/>
        </w:rPr>
        <w:t>dans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l’armée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(</w:t>
      </w:r>
      <w:r w:rsidR="00C669AF" w:rsidRPr="006142C6">
        <w:rPr>
          <w:rFonts w:ascii="Verdana" w:hAnsi="Verdana"/>
          <w:sz w:val="18"/>
          <w:szCs w:val="18"/>
        </w:rPr>
        <w:t xml:space="preserve">en </w:t>
      </w:r>
      <w:proofErr w:type="spellStart"/>
      <w:r w:rsidR="00C669AF" w:rsidRPr="006142C6">
        <w:rPr>
          <w:rFonts w:ascii="Verdana" w:hAnsi="Verdana"/>
          <w:sz w:val="18"/>
          <w:szCs w:val="18"/>
        </w:rPr>
        <w:t>vigueur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ou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retraité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), </w:t>
      </w:r>
      <w:proofErr w:type="spellStart"/>
      <w:r w:rsidR="005E3D5E" w:rsidRPr="006142C6">
        <w:rPr>
          <w:rFonts w:ascii="Verdana" w:hAnsi="Verdana"/>
          <w:sz w:val="18"/>
          <w:szCs w:val="18"/>
        </w:rPr>
        <w:t>adresse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postale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à la </w:t>
      </w:r>
      <w:proofErr w:type="spellStart"/>
      <w:r w:rsidR="005E3D5E" w:rsidRPr="006142C6">
        <w:rPr>
          <w:rFonts w:ascii="Verdana" w:hAnsi="Verdana"/>
          <w:sz w:val="18"/>
          <w:szCs w:val="18"/>
        </w:rPr>
        <w:t>maison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5E3D5E" w:rsidRPr="006142C6">
        <w:rPr>
          <w:rFonts w:ascii="Verdana" w:hAnsi="Verdana"/>
          <w:sz w:val="18"/>
          <w:szCs w:val="18"/>
        </w:rPr>
        <w:t>adresse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postale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au lieu de travail, </w:t>
      </w:r>
      <w:proofErr w:type="spellStart"/>
      <w:r w:rsidR="005E3D5E" w:rsidRPr="006142C6">
        <w:rPr>
          <w:rFonts w:ascii="Verdana" w:hAnsi="Verdana"/>
          <w:sz w:val="18"/>
          <w:szCs w:val="18"/>
        </w:rPr>
        <w:t>adresse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(s) </w:t>
      </w:r>
      <w:proofErr w:type="spellStart"/>
      <w:r w:rsidR="005E3D5E" w:rsidRPr="006142C6">
        <w:rPr>
          <w:rFonts w:ascii="Verdana" w:hAnsi="Verdana"/>
          <w:sz w:val="18"/>
          <w:szCs w:val="18"/>
        </w:rPr>
        <w:t>courriel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5E3D5E" w:rsidRPr="006142C6">
        <w:rPr>
          <w:rFonts w:ascii="Verdana" w:hAnsi="Verdana"/>
          <w:sz w:val="18"/>
          <w:szCs w:val="18"/>
        </w:rPr>
        <w:t>numéro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(s) de </w:t>
      </w:r>
      <w:proofErr w:type="spellStart"/>
      <w:r w:rsidR="005E3D5E" w:rsidRPr="006142C6">
        <w:rPr>
          <w:rFonts w:ascii="Verdana" w:hAnsi="Verdana"/>
          <w:sz w:val="18"/>
          <w:szCs w:val="18"/>
        </w:rPr>
        <w:t>téléphone</w:t>
      </w:r>
      <w:proofErr w:type="spellEnd"/>
      <w:r w:rsidR="00C669AF" w:rsidRPr="006142C6">
        <w:rPr>
          <w:rFonts w:ascii="Verdana" w:hAnsi="Verdana"/>
          <w:sz w:val="18"/>
          <w:szCs w:val="18"/>
        </w:rPr>
        <w:t xml:space="preserve"> et </w:t>
      </w:r>
      <w:r w:rsidR="005E3D5E" w:rsidRPr="006142C6">
        <w:rPr>
          <w:rFonts w:ascii="Verdana" w:hAnsi="Verdana"/>
          <w:sz w:val="18"/>
          <w:szCs w:val="18"/>
        </w:rPr>
        <w:t xml:space="preserve">de </w:t>
      </w:r>
      <w:proofErr w:type="spellStart"/>
      <w:r w:rsidR="005E3D5E" w:rsidRPr="006142C6">
        <w:rPr>
          <w:rFonts w:ascii="Verdana" w:hAnsi="Verdana"/>
          <w:sz w:val="18"/>
          <w:szCs w:val="18"/>
        </w:rPr>
        <w:t>télécopieur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5E3D5E" w:rsidRPr="006142C6">
        <w:rPr>
          <w:rFonts w:ascii="Verdana" w:hAnsi="Verdana"/>
          <w:sz w:val="18"/>
          <w:szCs w:val="18"/>
        </w:rPr>
        <w:t>numéro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de carte de </w:t>
      </w:r>
      <w:proofErr w:type="spellStart"/>
      <w:r w:rsidR="005E3D5E" w:rsidRPr="006142C6">
        <w:rPr>
          <w:rFonts w:ascii="Verdana" w:hAnsi="Verdana"/>
          <w:sz w:val="18"/>
          <w:szCs w:val="18"/>
        </w:rPr>
        <w:t>crédit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5E3D5E" w:rsidRPr="006142C6">
        <w:rPr>
          <w:rFonts w:ascii="Verdana" w:hAnsi="Verdana"/>
          <w:sz w:val="18"/>
          <w:szCs w:val="18"/>
        </w:rPr>
        <w:t>numéro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5E3D5E" w:rsidRPr="006142C6">
        <w:rPr>
          <w:rFonts w:ascii="Verdana" w:hAnsi="Verdana"/>
          <w:sz w:val="18"/>
          <w:szCs w:val="18"/>
        </w:rPr>
        <w:t>compte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E3D5E" w:rsidRPr="006142C6">
        <w:rPr>
          <w:rFonts w:ascii="Verdana" w:hAnsi="Verdana"/>
          <w:sz w:val="18"/>
          <w:szCs w:val="18"/>
        </w:rPr>
        <w:t>bancaire</w:t>
      </w:r>
      <w:proofErr w:type="spellEnd"/>
      <w:r w:rsidR="005E3D5E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B84865" w:rsidRPr="006142C6">
        <w:rPr>
          <w:rFonts w:ascii="Verdana" w:hAnsi="Verdana"/>
          <w:sz w:val="18"/>
          <w:szCs w:val="18"/>
        </w:rPr>
        <w:t>numéro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de carte de </w:t>
      </w:r>
      <w:proofErr w:type="spellStart"/>
      <w:r w:rsidR="00B84865" w:rsidRPr="006142C6">
        <w:rPr>
          <w:rFonts w:ascii="Verdana" w:hAnsi="Verdana"/>
          <w:sz w:val="18"/>
          <w:szCs w:val="18"/>
        </w:rPr>
        <w:t>débit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, date de naissance, métier </w:t>
      </w:r>
      <w:proofErr w:type="spellStart"/>
      <w:r w:rsidR="00B84865" w:rsidRPr="006142C6">
        <w:rPr>
          <w:rFonts w:ascii="Verdana" w:hAnsi="Verdana"/>
          <w:sz w:val="18"/>
          <w:szCs w:val="18"/>
        </w:rPr>
        <w:t>ou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titre, </w:t>
      </w:r>
      <w:proofErr w:type="spellStart"/>
      <w:r w:rsidR="00B84865" w:rsidRPr="006142C6">
        <w:rPr>
          <w:rFonts w:ascii="Verdana" w:hAnsi="Verdana"/>
          <w:sz w:val="18"/>
          <w:szCs w:val="18"/>
        </w:rPr>
        <w:t>musée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affilié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, nom du/de la conjoint(e), nom et </w:t>
      </w:r>
      <w:proofErr w:type="spellStart"/>
      <w:r w:rsidR="00B84865" w:rsidRPr="006142C6">
        <w:rPr>
          <w:rFonts w:ascii="Verdana" w:hAnsi="Verdana"/>
          <w:sz w:val="18"/>
          <w:szCs w:val="18"/>
        </w:rPr>
        <w:t>numéro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84865" w:rsidRPr="006142C6">
        <w:rPr>
          <w:rFonts w:ascii="Verdana" w:hAnsi="Verdana"/>
          <w:sz w:val="18"/>
          <w:szCs w:val="18"/>
        </w:rPr>
        <w:t>téléphone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de la </w:t>
      </w:r>
      <w:proofErr w:type="spellStart"/>
      <w:r w:rsidR="00B84865" w:rsidRPr="006142C6">
        <w:rPr>
          <w:rFonts w:ascii="Verdana" w:hAnsi="Verdana"/>
          <w:sz w:val="18"/>
          <w:szCs w:val="18"/>
        </w:rPr>
        <w:t>personne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B84865" w:rsidRPr="006142C6">
        <w:rPr>
          <w:rFonts w:ascii="Verdana" w:hAnsi="Verdana"/>
          <w:sz w:val="18"/>
          <w:szCs w:val="18"/>
        </w:rPr>
        <w:t>joindre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B84865" w:rsidRPr="006142C6">
        <w:rPr>
          <w:rFonts w:ascii="Verdana" w:hAnsi="Verdana"/>
          <w:sz w:val="18"/>
          <w:szCs w:val="18"/>
        </w:rPr>
        <w:t>cas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d’urgence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, restrictions </w:t>
      </w:r>
      <w:proofErr w:type="spellStart"/>
      <w:r w:rsidR="00B84865" w:rsidRPr="006142C6">
        <w:rPr>
          <w:rFonts w:ascii="Verdana" w:hAnsi="Verdana"/>
          <w:sz w:val="18"/>
          <w:szCs w:val="18"/>
        </w:rPr>
        <w:t>alimentaires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et </w:t>
      </w:r>
      <w:proofErr w:type="spellStart"/>
      <w:r w:rsidR="00B84865" w:rsidRPr="006142C6">
        <w:rPr>
          <w:rFonts w:ascii="Verdana" w:hAnsi="Verdana"/>
          <w:sz w:val="18"/>
          <w:szCs w:val="18"/>
        </w:rPr>
        <w:t>numéro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84865" w:rsidRPr="006142C6">
        <w:rPr>
          <w:rFonts w:ascii="Verdana" w:hAnsi="Verdana"/>
          <w:sz w:val="18"/>
          <w:szCs w:val="18"/>
        </w:rPr>
        <w:t>membre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B84865" w:rsidRPr="006142C6">
        <w:rPr>
          <w:rFonts w:ascii="Verdana" w:hAnsi="Verdana"/>
          <w:sz w:val="18"/>
          <w:szCs w:val="18"/>
        </w:rPr>
        <w:t>sein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84865" w:rsidRPr="006142C6">
        <w:rPr>
          <w:rFonts w:ascii="Verdana" w:hAnsi="Verdana"/>
          <w:sz w:val="18"/>
          <w:szCs w:val="18"/>
        </w:rPr>
        <w:t>l’OMMC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. </w:t>
      </w:r>
      <w:proofErr w:type="gramStart"/>
      <w:r w:rsidR="00B84865" w:rsidRPr="006142C6">
        <w:rPr>
          <w:rFonts w:ascii="Verdana" w:hAnsi="Verdana"/>
          <w:sz w:val="18"/>
          <w:szCs w:val="18"/>
        </w:rPr>
        <w:t xml:space="preserve">L’OMMC </w:t>
      </w:r>
      <w:proofErr w:type="spellStart"/>
      <w:r w:rsidR="00C669AF" w:rsidRPr="006142C6">
        <w:rPr>
          <w:rFonts w:ascii="Verdana" w:hAnsi="Verdana"/>
          <w:sz w:val="18"/>
          <w:szCs w:val="18"/>
        </w:rPr>
        <w:t>n’exigera</w:t>
      </w:r>
      <w:proofErr w:type="spellEnd"/>
      <w:r w:rsidR="00C669AF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C669AF" w:rsidRPr="006142C6">
        <w:rPr>
          <w:rFonts w:ascii="Verdana" w:hAnsi="Verdana"/>
          <w:sz w:val="18"/>
          <w:szCs w:val="18"/>
        </w:rPr>
        <w:t>d’autres</w:t>
      </w:r>
      <w:proofErr w:type="spellEnd"/>
      <w:r w:rsidR="00C669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669AF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C669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669AF" w:rsidRPr="006142C6">
        <w:rPr>
          <w:rFonts w:ascii="Verdana" w:hAnsi="Verdana"/>
          <w:sz w:val="18"/>
          <w:szCs w:val="18"/>
        </w:rPr>
        <w:t>personnels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B84865" w:rsidRPr="006142C6">
        <w:rPr>
          <w:rFonts w:ascii="Verdana" w:hAnsi="Verdana"/>
          <w:sz w:val="18"/>
          <w:szCs w:val="18"/>
        </w:rPr>
        <w:t>tels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que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B84865" w:rsidRPr="006142C6">
        <w:rPr>
          <w:rFonts w:ascii="Verdana" w:hAnsi="Verdana"/>
          <w:sz w:val="18"/>
          <w:szCs w:val="18"/>
        </w:rPr>
        <w:t>informations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physique</w:t>
      </w:r>
      <w:r w:rsidR="00D667B0" w:rsidRPr="006142C6">
        <w:rPr>
          <w:rFonts w:ascii="Verdana" w:hAnsi="Verdana"/>
          <w:sz w:val="18"/>
          <w:szCs w:val="18"/>
        </w:rPr>
        <w:t>s</w:t>
      </w:r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ou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médicales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, le </w:t>
      </w:r>
      <w:proofErr w:type="spellStart"/>
      <w:r w:rsidR="00B84865" w:rsidRPr="006142C6">
        <w:rPr>
          <w:rFonts w:ascii="Verdana" w:hAnsi="Verdana"/>
          <w:sz w:val="18"/>
          <w:szCs w:val="18"/>
        </w:rPr>
        <w:t>numéro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d’assurance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sociale</w:t>
      </w:r>
      <w:proofErr w:type="spellEnd"/>
      <w:r w:rsidR="00B84865" w:rsidRPr="006142C6">
        <w:rPr>
          <w:rFonts w:ascii="Verdana" w:hAnsi="Verdana"/>
          <w:sz w:val="18"/>
          <w:szCs w:val="18"/>
        </w:rPr>
        <w:t>, etc.</w:t>
      </w:r>
      <w:proofErr w:type="gramEnd"/>
      <w:r w:rsidR="00B8486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84865" w:rsidRPr="006142C6">
        <w:rPr>
          <w:rFonts w:ascii="Verdana" w:hAnsi="Verdana"/>
          <w:sz w:val="18"/>
          <w:szCs w:val="18"/>
        </w:rPr>
        <w:t>façon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84865" w:rsidRPr="006142C6">
        <w:rPr>
          <w:rFonts w:ascii="Verdana" w:hAnsi="Verdana"/>
          <w:sz w:val="18"/>
          <w:szCs w:val="18"/>
        </w:rPr>
        <w:t>générale</w:t>
      </w:r>
      <w:proofErr w:type="spellEnd"/>
      <w:r w:rsidR="00B84865" w:rsidRPr="006142C6">
        <w:rPr>
          <w:rFonts w:ascii="Verdana" w:hAnsi="Verdana"/>
          <w:sz w:val="18"/>
          <w:szCs w:val="18"/>
        </w:rPr>
        <w:t xml:space="preserve">, </w:t>
      </w:r>
      <w:r w:rsidR="00D667B0" w:rsidRPr="006142C6">
        <w:rPr>
          <w:rFonts w:ascii="Verdana" w:hAnsi="Verdana"/>
          <w:sz w:val="18"/>
          <w:szCs w:val="18"/>
        </w:rPr>
        <w:t xml:space="preserve">le nom </w:t>
      </w:r>
      <w:proofErr w:type="spellStart"/>
      <w:r w:rsidR="00D667B0" w:rsidRPr="006142C6">
        <w:rPr>
          <w:rFonts w:ascii="Verdana" w:hAnsi="Verdana"/>
          <w:sz w:val="18"/>
          <w:szCs w:val="18"/>
        </w:rPr>
        <w:t>d’une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personne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, son </w:t>
      </w:r>
      <w:proofErr w:type="spellStart"/>
      <w:r w:rsidR="00D667B0" w:rsidRPr="006142C6">
        <w:rPr>
          <w:rFonts w:ascii="Verdana" w:hAnsi="Verdana"/>
          <w:sz w:val="18"/>
          <w:szCs w:val="18"/>
        </w:rPr>
        <w:t>adresse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postale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et son </w:t>
      </w:r>
      <w:proofErr w:type="spellStart"/>
      <w:r w:rsidR="00D667B0" w:rsidRPr="006142C6">
        <w:rPr>
          <w:rFonts w:ascii="Verdana" w:hAnsi="Verdana"/>
          <w:sz w:val="18"/>
          <w:szCs w:val="18"/>
        </w:rPr>
        <w:t>numéro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D667B0" w:rsidRPr="006142C6">
        <w:rPr>
          <w:rFonts w:ascii="Verdana" w:hAnsi="Verdana"/>
          <w:sz w:val="18"/>
          <w:szCs w:val="18"/>
        </w:rPr>
        <w:t>téléphone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, qui </w:t>
      </w:r>
      <w:proofErr w:type="spellStart"/>
      <w:r w:rsidR="00D667B0" w:rsidRPr="006142C6">
        <w:rPr>
          <w:rFonts w:ascii="Verdana" w:hAnsi="Verdana"/>
          <w:sz w:val="18"/>
          <w:szCs w:val="18"/>
        </w:rPr>
        <w:t>peuvent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r w:rsidR="00D667B0" w:rsidRPr="006142C6">
        <w:rPr>
          <w:rFonts w:ascii="Verdana" w:hAnsi="Verdana"/>
          <w:sz w:val="18"/>
          <w:szCs w:val="18"/>
        </w:rPr>
        <w:t>retrouver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dans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l’annulaire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public, </w:t>
      </w:r>
      <w:r w:rsidR="00C669AF" w:rsidRPr="006142C6">
        <w:rPr>
          <w:rFonts w:ascii="Verdana" w:hAnsi="Verdana"/>
          <w:sz w:val="18"/>
          <w:szCs w:val="18"/>
        </w:rPr>
        <w:t xml:space="preserve">de </w:t>
      </w:r>
      <w:proofErr w:type="spellStart"/>
      <w:r w:rsidR="00C669AF" w:rsidRPr="006142C6">
        <w:rPr>
          <w:rFonts w:ascii="Verdana" w:hAnsi="Verdana"/>
          <w:sz w:val="18"/>
          <w:szCs w:val="18"/>
        </w:rPr>
        <w:t>même</w:t>
      </w:r>
      <w:proofErr w:type="spellEnd"/>
      <w:r w:rsidR="00C669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que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r w:rsidR="000E0B7C" w:rsidRPr="006142C6">
        <w:rPr>
          <w:rFonts w:ascii="Verdana" w:hAnsi="Verdana"/>
          <w:sz w:val="18"/>
          <w:szCs w:val="18"/>
        </w:rPr>
        <w:t>son gra</w:t>
      </w:r>
      <w:r w:rsidR="00C669AF" w:rsidRPr="006142C6">
        <w:rPr>
          <w:rFonts w:ascii="Verdana" w:hAnsi="Verdana"/>
          <w:sz w:val="18"/>
          <w:szCs w:val="18"/>
        </w:rPr>
        <w:t xml:space="preserve">de </w:t>
      </w:r>
      <w:proofErr w:type="spellStart"/>
      <w:r w:rsidR="00C669AF" w:rsidRPr="006142C6">
        <w:rPr>
          <w:rFonts w:ascii="Verdana" w:hAnsi="Verdana"/>
          <w:sz w:val="18"/>
          <w:szCs w:val="18"/>
        </w:rPr>
        <w:t>dans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l’armée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(</w:t>
      </w:r>
      <w:r w:rsidR="00C669AF" w:rsidRPr="006142C6">
        <w:rPr>
          <w:rFonts w:ascii="Verdana" w:hAnsi="Verdana"/>
          <w:sz w:val="18"/>
          <w:szCs w:val="18"/>
        </w:rPr>
        <w:t xml:space="preserve">en </w:t>
      </w:r>
      <w:proofErr w:type="spellStart"/>
      <w:r w:rsidR="00C669AF" w:rsidRPr="006142C6">
        <w:rPr>
          <w:rFonts w:ascii="Verdana" w:hAnsi="Verdana"/>
          <w:sz w:val="18"/>
          <w:szCs w:val="18"/>
        </w:rPr>
        <w:t>vigueur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ou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retraité</w:t>
      </w:r>
      <w:proofErr w:type="spellEnd"/>
      <w:r w:rsidR="00D667B0" w:rsidRPr="006142C6">
        <w:rPr>
          <w:rFonts w:ascii="Verdana" w:hAnsi="Verdana"/>
          <w:sz w:val="18"/>
          <w:szCs w:val="18"/>
        </w:rPr>
        <w:t>)</w:t>
      </w:r>
      <w:r w:rsidR="00C669AF" w:rsidRPr="006142C6">
        <w:rPr>
          <w:rFonts w:ascii="Verdana" w:hAnsi="Verdana"/>
          <w:sz w:val="18"/>
          <w:szCs w:val="18"/>
        </w:rPr>
        <w:t>,</w:t>
      </w:r>
      <w:r w:rsidR="00D667B0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D667B0" w:rsidRPr="006142C6">
        <w:rPr>
          <w:rFonts w:ascii="Verdana" w:hAnsi="Verdana"/>
          <w:sz w:val="18"/>
          <w:szCs w:val="18"/>
        </w:rPr>
        <w:t>seront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D667B0" w:rsidRPr="006142C6">
        <w:rPr>
          <w:rFonts w:ascii="Verdana" w:hAnsi="Verdana"/>
          <w:sz w:val="18"/>
          <w:szCs w:val="18"/>
        </w:rPr>
        <w:t>considérés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comme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D667B0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D667B0" w:rsidRPr="006142C6">
        <w:rPr>
          <w:rFonts w:ascii="Verdana" w:hAnsi="Verdana"/>
          <w:sz w:val="18"/>
          <w:szCs w:val="18"/>
        </w:rPr>
        <w:t>personnels</w:t>
      </w:r>
      <w:proofErr w:type="spellEnd"/>
      <w:r w:rsidR="00D667B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E0B7C" w:rsidRPr="006142C6">
        <w:rPr>
          <w:rFonts w:ascii="Verdana" w:hAnsi="Verdana"/>
          <w:sz w:val="18"/>
          <w:szCs w:val="18"/>
        </w:rPr>
        <w:t>assujettis</w:t>
      </w:r>
      <w:proofErr w:type="spellEnd"/>
      <w:r w:rsidR="000E0B7C" w:rsidRPr="006142C6">
        <w:rPr>
          <w:rFonts w:ascii="Verdana" w:hAnsi="Verdana"/>
          <w:sz w:val="18"/>
          <w:szCs w:val="18"/>
        </w:rPr>
        <w:t xml:space="preserve"> à</w:t>
      </w:r>
      <w:r w:rsidR="00D667B0" w:rsidRPr="006142C6">
        <w:rPr>
          <w:rFonts w:ascii="Verdana" w:hAnsi="Verdana"/>
          <w:sz w:val="18"/>
          <w:szCs w:val="18"/>
        </w:rPr>
        <w:t xml:space="preserve"> la protection de la LPRPDE </w:t>
      </w:r>
      <w:proofErr w:type="spellStart"/>
      <w:r w:rsidR="00735B0B" w:rsidRPr="006142C6">
        <w:rPr>
          <w:rFonts w:ascii="Verdana" w:hAnsi="Verdana"/>
          <w:sz w:val="18"/>
          <w:szCs w:val="18"/>
        </w:rPr>
        <w:t>ou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735B0B" w:rsidRPr="006142C6">
        <w:rPr>
          <w:rFonts w:ascii="Verdana" w:hAnsi="Verdana"/>
          <w:sz w:val="18"/>
          <w:szCs w:val="18"/>
        </w:rPr>
        <w:t>cette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5B0B" w:rsidRPr="006142C6">
        <w:rPr>
          <w:rFonts w:ascii="Verdana" w:hAnsi="Verdana"/>
          <w:sz w:val="18"/>
          <w:szCs w:val="18"/>
        </w:rPr>
        <w:t>politique</w:t>
      </w:r>
      <w:proofErr w:type="spellEnd"/>
      <w:r w:rsidR="000E0B7C" w:rsidRPr="006142C6">
        <w:rPr>
          <w:rFonts w:ascii="Verdana" w:hAnsi="Verdana"/>
          <w:sz w:val="18"/>
          <w:szCs w:val="18"/>
        </w:rPr>
        <w:t>,</w:t>
      </w:r>
      <w:r w:rsidR="00735B0B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735B0B" w:rsidRPr="006142C6">
        <w:rPr>
          <w:rFonts w:ascii="Verdana" w:hAnsi="Verdana"/>
          <w:sz w:val="18"/>
          <w:szCs w:val="18"/>
        </w:rPr>
        <w:t>moins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5B0B" w:rsidRPr="006142C6">
        <w:rPr>
          <w:rFonts w:ascii="Verdana" w:hAnsi="Verdana"/>
          <w:sz w:val="18"/>
          <w:szCs w:val="18"/>
        </w:rPr>
        <w:t>que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735B0B" w:rsidRPr="006142C6">
        <w:rPr>
          <w:rFonts w:ascii="Verdana" w:hAnsi="Verdana"/>
          <w:sz w:val="18"/>
          <w:szCs w:val="18"/>
        </w:rPr>
        <w:t>membre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en question </w:t>
      </w:r>
      <w:proofErr w:type="spellStart"/>
      <w:r w:rsidR="00735B0B" w:rsidRPr="006142C6">
        <w:rPr>
          <w:rFonts w:ascii="Verdana" w:hAnsi="Verdana"/>
          <w:sz w:val="18"/>
          <w:szCs w:val="18"/>
        </w:rPr>
        <w:t>demande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52392" w:rsidRPr="006142C6">
        <w:rPr>
          <w:rFonts w:ascii="Verdana" w:hAnsi="Verdana"/>
          <w:sz w:val="18"/>
          <w:szCs w:val="18"/>
        </w:rPr>
        <w:t>expressément</w:t>
      </w:r>
      <w:proofErr w:type="spellEnd"/>
      <w:r w:rsidR="00C52392" w:rsidRPr="006142C6">
        <w:rPr>
          <w:rFonts w:ascii="Verdana" w:hAnsi="Verdana"/>
          <w:sz w:val="18"/>
          <w:szCs w:val="18"/>
        </w:rPr>
        <w:t xml:space="preserve"> </w:t>
      </w:r>
      <w:r w:rsidR="00735B0B" w:rsidRPr="006142C6">
        <w:rPr>
          <w:rFonts w:ascii="Verdana" w:hAnsi="Verdana"/>
          <w:sz w:val="18"/>
          <w:szCs w:val="18"/>
        </w:rPr>
        <w:t xml:space="preserve">à </w:t>
      </w:r>
      <w:proofErr w:type="spellStart"/>
      <w:r w:rsidR="00735B0B" w:rsidRPr="006142C6">
        <w:rPr>
          <w:rFonts w:ascii="Verdana" w:hAnsi="Verdana"/>
          <w:sz w:val="18"/>
          <w:szCs w:val="18"/>
        </w:rPr>
        <w:t>ce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5B0B" w:rsidRPr="006142C6">
        <w:rPr>
          <w:rFonts w:ascii="Verdana" w:hAnsi="Verdana"/>
          <w:sz w:val="18"/>
          <w:szCs w:val="18"/>
        </w:rPr>
        <w:t>que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la diffusion de </w:t>
      </w:r>
      <w:proofErr w:type="spellStart"/>
      <w:r w:rsidR="00735B0B" w:rsidRPr="006142C6">
        <w:rPr>
          <w:rFonts w:ascii="Verdana" w:hAnsi="Verdana"/>
          <w:sz w:val="18"/>
          <w:szCs w:val="18"/>
        </w:rPr>
        <w:t>ces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5B0B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5B0B" w:rsidRPr="006142C6">
        <w:rPr>
          <w:rFonts w:ascii="Verdana" w:hAnsi="Verdana"/>
          <w:sz w:val="18"/>
          <w:szCs w:val="18"/>
        </w:rPr>
        <w:t>soit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5B0B" w:rsidRPr="006142C6">
        <w:rPr>
          <w:rFonts w:ascii="Verdana" w:hAnsi="Verdana"/>
          <w:sz w:val="18"/>
          <w:szCs w:val="18"/>
        </w:rPr>
        <w:t>re</w:t>
      </w:r>
      <w:r w:rsidR="00F875C1" w:rsidRPr="006142C6">
        <w:rPr>
          <w:rFonts w:ascii="Verdana" w:hAnsi="Verdana"/>
          <w:sz w:val="18"/>
          <w:szCs w:val="18"/>
        </w:rPr>
        <w:t>s</w:t>
      </w:r>
      <w:r w:rsidR="00735B0B" w:rsidRPr="006142C6">
        <w:rPr>
          <w:rFonts w:ascii="Verdana" w:hAnsi="Verdana"/>
          <w:sz w:val="18"/>
          <w:szCs w:val="18"/>
        </w:rPr>
        <w:t>treinte</w:t>
      </w:r>
      <w:proofErr w:type="spellEnd"/>
      <w:r w:rsidR="00735B0B" w:rsidRPr="006142C6">
        <w:rPr>
          <w:rFonts w:ascii="Verdana" w:hAnsi="Verdana"/>
          <w:sz w:val="18"/>
          <w:szCs w:val="18"/>
        </w:rPr>
        <w:t xml:space="preserve">. </w:t>
      </w:r>
      <w:r w:rsidR="00D667B0" w:rsidRPr="006142C6">
        <w:rPr>
          <w:rFonts w:ascii="Verdana" w:hAnsi="Verdana"/>
          <w:sz w:val="18"/>
          <w:szCs w:val="18"/>
        </w:rPr>
        <w:t> </w:t>
      </w:r>
    </w:p>
    <w:p w:rsidR="005A7ABF" w:rsidRPr="006142C6" w:rsidRDefault="005A7ABF" w:rsidP="006142C6">
      <w:pPr>
        <w:rPr>
          <w:rFonts w:ascii="Verdana" w:hAnsi="Verdana"/>
          <w:sz w:val="18"/>
          <w:szCs w:val="18"/>
        </w:rPr>
      </w:pPr>
    </w:p>
    <w:p w:rsidR="005A7ABF" w:rsidRPr="006142C6" w:rsidRDefault="005A7ABF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Collecte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personnels</w:t>
      </w:r>
      <w:proofErr w:type="spellEnd"/>
    </w:p>
    <w:p w:rsidR="00F9365D" w:rsidRPr="006142C6" w:rsidRDefault="00F9365D" w:rsidP="006142C6">
      <w:pPr>
        <w:rPr>
          <w:rFonts w:ascii="Verdana" w:hAnsi="Verdana"/>
          <w:sz w:val="18"/>
          <w:szCs w:val="18"/>
        </w:rPr>
      </w:pPr>
    </w:p>
    <w:p w:rsidR="00710210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 </w:t>
      </w:r>
      <w:r w:rsidR="00F9365D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F9365D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personnels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seront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recueillis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par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l’OMMC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r w:rsidR="00E74ECC" w:rsidRPr="006142C6">
        <w:rPr>
          <w:rFonts w:ascii="Verdana" w:hAnsi="Verdana"/>
          <w:sz w:val="18"/>
          <w:szCs w:val="18"/>
        </w:rPr>
        <w:t xml:space="preserve">à </w:t>
      </w:r>
      <w:proofErr w:type="spellStart"/>
      <w:r w:rsidR="00E74ECC" w:rsidRPr="006142C6">
        <w:rPr>
          <w:rFonts w:ascii="Verdana" w:hAnsi="Verdana"/>
          <w:sz w:val="18"/>
          <w:szCs w:val="18"/>
        </w:rPr>
        <w:t>partir</w:t>
      </w:r>
      <w:proofErr w:type="spellEnd"/>
      <w:r w:rsidR="00E74ECC" w:rsidRPr="006142C6">
        <w:rPr>
          <w:rFonts w:ascii="Verdana" w:hAnsi="Verdana"/>
          <w:sz w:val="18"/>
          <w:szCs w:val="18"/>
        </w:rPr>
        <w:t xml:space="preserve"> d</w:t>
      </w:r>
      <w:r w:rsidR="00F9365D" w:rsidRPr="006142C6">
        <w:rPr>
          <w:rFonts w:ascii="Verdana" w:hAnsi="Verdana"/>
          <w:sz w:val="18"/>
          <w:szCs w:val="18"/>
        </w:rPr>
        <w:t xml:space="preserve">es </w:t>
      </w:r>
      <w:proofErr w:type="spellStart"/>
      <w:r w:rsidR="000E0B7C" w:rsidRPr="006142C6">
        <w:rPr>
          <w:rFonts w:ascii="Verdana" w:hAnsi="Verdana"/>
          <w:sz w:val="18"/>
          <w:szCs w:val="18"/>
        </w:rPr>
        <w:t>formulaires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d’adhésion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ou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F9365D" w:rsidRPr="006142C6">
        <w:rPr>
          <w:rFonts w:ascii="Verdana" w:hAnsi="Verdana"/>
          <w:sz w:val="18"/>
          <w:szCs w:val="18"/>
        </w:rPr>
        <w:t>renouvellement</w:t>
      </w:r>
      <w:proofErr w:type="spellEnd"/>
      <w:r w:rsidR="00F9365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9365D" w:rsidRPr="006142C6">
        <w:rPr>
          <w:rFonts w:ascii="Verdana" w:hAnsi="Verdana"/>
          <w:sz w:val="18"/>
          <w:szCs w:val="18"/>
        </w:rPr>
        <w:t>d’adhésion</w:t>
      </w:r>
      <w:proofErr w:type="spellEnd"/>
      <w:r w:rsidR="00E74ECC" w:rsidRPr="006142C6">
        <w:rPr>
          <w:rFonts w:ascii="Verdana" w:hAnsi="Verdana"/>
          <w:sz w:val="18"/>
          <w:szCs w:val="18"/>
        </w:rPr>
        <w:t xml:space="preserve">, des </w:t>
      </w:r>
      <w:proofErr w:type="spellStart"/>
      <w:r w:rsidR="00E74ECC" w:rsidRPr="006142C6">
        <w:rPr>
          <w:rFonts w:ascii="Verdana" w:hAnsi="Verdana"/>
          <w:sz w:val="18"/>
          <w:szCs w:val="18"/>
        </w:rPr>
        <w:t>formulaires</w:t>
      </w:r>
      <w:proofErr w:type="spellEnd"/>
      <w:r w:rsidR="00E74EC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74ECC" w:rsidRPr="006142C6">
        <w:rPr>
          <w:rFonts w:ascii="Verdana" w:hAnsi="Verdana"/>
          <w:sz w:val="18"/>
          <w:szCs w:val="18"/>
        </w:rPr>
        <w:t>d’inscription</w:t>
      </w:r>
      <w:proofErr w:type="spellEnd"/>
      <w:r w:rsidR="00E74ECC" w:rsidRPr="006142C6">
        <w:rPr>
          <w:rFonts w:ascii="Verdana" w:hAnsi="Verdana"/>
          <w:sz w:val="18"/>
          <w:szCs w:val="18"/>
        </w:rPr>
        <w:t xml:space="preserve"> aux </w:t>
      </w:r>
      <w:proofErr w:type="spellStart"/>
      <w:r w:rsidR="00E74ECC" w:rsidRPr="006142C6">
        <w:rPr>
          <w:rFonts w:ascii="Verdana" w:hAnsi="Verdana"/>
          <w:sz w:val="18"/>
          <w:szCs w:val="18"/>
        </w:rPr>
        <w:t>cours</w:t>
      </w:r>
      <w:proofErr w:type="spellEnd"/>
      <w:r w:rsidR="00E74ECC" w:rsidRPr="006142C6">
        <w:rPr>
          <w:rFonts w:ascii="Verdana" w:hAnsi="Verdana"/>
          <w:sz w:val="18"/>
          <w:szCs w:val="18"/>
        </w:rPr>
        <w:t xml:space="preserve"> de formation de </w:t>
      </w:r>
      <w:proofErr w:type="spellStart"/>
      <w:r w:rsidR="00E74ECC" w:rsidRPr="006142C6">
        <w:rPr>
          <w:rFonts w:ascii="Verdana" w:hAnsi="Verdana"/>
          <w:sz w:val="18"/>
          <w:szCs w:val="18"/>
        </w:rPr>
        <w:t>l’</w:t>
      </w:r>
      <w:r w:rsidR="000E0B7C" w:rsidRPr="006142C6">
        <w:rPr>
          <w:rFonts w:ascii="Verdana" w:hAnsi="Verdana"/>
          <w:sz w:val="18"/>
          <w:szCs w:val="18"/>
        </w:rPr>
        <w:t>OMMC</w:t>
      </w:r>
      <w:proofErr w:type="spellEnd"/>
      <w:r w:rsidR="000E0B7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E0B7C" w:rsidRPr="006142C6">
        <w:rPr>
          <w:rFonts w:ascii="Verdana" w:hAnsi="Verdana"/>
          <w:sz w:val="18"/>
          <w:szCs w:val="18"/>
        </w:rPr>
        <w:t>ou</w:t>
      </w:r>
      <w:proofErr w:type="spellEnd"/>
      <w:r w:rsidR="000E0B7C" w:rsidRPr="006142C6">
        <w:rPr>
          <w:rFonts w:ascii="Verdana" w:hAnsi="Verdana"/>
          <w:sz w:val="18"/>
          <w:szCs w:val="18"/>
        </w:rPr>
        <w:t xml:space="preserve"> via</w:t>
      </w:r>
      <w:r w:rsidR="00A550F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550F5" w:rsidRPr="006142C6">
        <w:rPr>
          <w:rFonts w:ascii="Verdana" w:hAnsi="Verdana"/>
          <w:sz w:val="18"/>
          <w:szCs w:val="18"/>
        </w:rPr>
        <w:t>l’obtention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</w:t>
      </w:r>
      <w:r w:rsidR="000E0B7C" w:rsidRPr="006142C6">
        <w:rPr>
          <w:rFonts w:ascii="Verdana" w:hAnsi="Verdana"/>
          <w:sz w:val="18"/>
          <w:szCs w:val="18"/>
        </w:rPr>
        <w:t>par le</w:t>
      </w:r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secrétaire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de</w:t>
      </w:r>
      <w:r w:rsidR="000E0B7C" w:rsidRPr="006142C6">
        <w:rPr>
          <w:rFonts w:ascii="Verdana" w:hAnsi="Verdana"/>
          <w:sz w:val="18"/>
          <w:szCs w:val="18"/>
        </w:rPr>
        <w:t>s</w:t>
      </w:r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550F5" w:rsidRPr="006142C6">
        <w:rPr>
          <w:rFonts w:ascii="Verdana" w:hAnsi="Verdana"/>
          <w:sz w:val="18"/>
          <w:szCs w:val="18"/>
        </w:rPr>
        <w:t>sur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le</w:t>
      </w:r>
      <w:r w:rsidR="00BA4149" w:rsidRPr="006142C6">
        <w:rPr>
          <w:rFonts w:ascii="Verdana" w:hAnsi="Verdana"/>
          <w:sz w:val="18"/>
          <w:szCs w:val="18"/>
        </w:rPr>
        <w:t>s</w:t>
      </w:r>
      <w:r w:rsidR="00A550F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550F5" w:rsidRPr="006142C6">
        <w:rPr>
          <w:rFonts w:ascii="Verdana" w:hAnsi="Verdana"/>
          <w:sz w:val="18"/>
          <w:szCs w:val="18"/>
        </w:rPr>
        <w:t>Directeur</w:t>
      </w:r>
      <w:r w:rsidR="00BA4149" w:rsidRPr="006142C6">
        <w:rPr>
          <w:rFonts w:ascii="Verdana" w:hAnsi="Verdana"/>
          <w:sz w:val="18"/>
          <w:szCs w:val="18"/>
        </w:rPr>
        <w:t>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A550F5" w:rsidRPr="006142C6">
        <w:rPr>
          <w:rFonts w:ascii="Verdana" w:hAnsi="Verdana"/>
          <w:sz w:val="18"/>
          <w:szCs w:val="18"/>
        </w:rPr>
        <w:t>l’OMMC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550F5" w:rsidRPr="006142C6">
        <w:rPr>
          <w:rFonts w:ascii="Verdana" w:hAnsi="Verdana"/>
          <w:sz w:val="18"/>
          <w:szCs w:val="18"/>
        </w:rPr>
        <w:t>exigé</w:t>
      </w:r>
      <w:r w:rsidR="006E52AF" w:rsidRPr="006142C6">
        <w:rPr>
          <w:rFonts w:ascii="Verdana" w:hAnsi="Verdana"/>
          <w:sz w:val="18"/>
          <w:szCs w:val="18"/>
        </w:rPr>
        <w:t>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par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l’Agence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6E52AF" w:rsidRPr="006142C6">
        <w:rPr>
          <w:rFonts w:ascii="Verdana" w:hAnsi="Verdana"/>
          <w:sz w:val="18"/>
          <w:szCs w:val="18"/>
        </w:rPr>
        <w:t>revenus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du Canada (ARC) </w:t>
      </w:r>
      <w:proofErr w:type="spellStart"/>
      <w:r w:rsidR="00A550F5" w:rsidRPr="006142C6">
        <w:rPr>
          <w:rFonts w:ascii="Verdana" w:hAnsi="Verdana"/>
          <w:sz w:val="18"/>
          <w:szCs w:val="18"/>
        </w:rPr>
        <w:t>dans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A550F5" w:rsidRPr="006142C6">
        <w:rPr>
          <w:rFonts w:ascii="Verdana" w:hAnsi="Verdana"/>
          <w:sz w:val="18"/>
          <w:szCs w:val="18"/>
        </w:rPr>
        <w:t>Déclaration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A550F5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A550F5" w:rsidRPr="006142C6">
        <w:rPr>
          <w:rFonts w:ascii="Verdana" w:hAnsi="Verdana"/>
          <w:sz w:val="18"/>
          <w:szCs w:val="18"/>
        </w:rPr>
        <w:t>organismes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A550F5" w:rsidRPr="006142C6">
        <w:rPr>
          <w:rFonts w:ascii="Verdana" w:hAnsi="Verdana"/>
          <w:sz w:val="18"/>
          <w:szCs w:val="18"/>
        </w:rPr>
        <w:t>bienfaisance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A550F5" w:rsidRPr="006142C6">
        <w:rPr>
          <w:rFonts w:ascii="Verdana" w:hAnsi="Verdana"/>
          <w:sz w:val="18"/>
          <w:szCs w:val="18"/>
        </w:rPr>
        <w:t>enregistrés</w:t>
      </w:r>
      <w:proofErr w:type="spellEnd"/>
      <w:r w:rsidR="00A550F5" w:rsidRPr="006142C6">
        <w:rPr>
          <w:rFonts w:ascii="Verdana" w:hAnsi="Verdana"/>
          <w:sz w:val="18"/>
          <w:szCs w:val="18"/>
        </w:rPr>
        <w:t xml:space="preserve"> (DROBE)</w:t>
      </w:r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ainsi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que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pour </w:t>
      </w:r>
      <w:proofErr w:type="spellStart"/>
      <w:r w:rsidR="006E52AF" w:rsidRPr="006142C6">
        <w:rPr>
          <w:rFonts w:ascii="Verdana" w:hAnsi="Verdana"/>
          <w:sz w:val="18"/>
          <w:szCs w:val="18"/>
        </w:rPr>
        <w:t>maintenir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6E52AF" w:rsidRPr="006142C6">
        <w:rPr>
          <w:rFonts w:ascii="Verdana" w:hAnsi="Verdana"/>
          <w:sz w:val="18"/>
          <w:szCs w:val="18"/>
        </w:rPr>
        <w:t>statut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d</w:t>
      </w:r>
      <w:r w:rsidR="000E0B7C" w:rsidRPr="006142C6">
        <w:rPr>
          <w:rFonts w:ascii="Verdana" w:hAnsi="Verdana"/>
          <w:sz w:val="18"/>
          <w:szCs w:val="18"/>
        </w:rPr>
        <w:t xml:space="preserve">e </w:t>
      </w:r>
      <w:proofErr w:type="spellStart"/>
      <w:r w:rsidR="000E0B7C" w:rsidRPr="006142C6">
        <w:rPr>
          <w:rFonts w:ascii="Verdana" w:hAnsi="Verdana"/>
          <w:sz w:val="18"/>
          <w:szCs w:val="18"/>
        </w:rPr>
        <w:t>l</w:t>
      </w:r>
      <w:r w:rsidR="006E52AF" w:rsidRPr="006142C6">
        <w:rPr>
          <w:rFonts w:ascii="Verdana" w:hAnsi="Verdana"/>
          <w:sz w:val="18"/>
          <w:szCs w:val="18"/>
        </w:rPr>
        <w:t>’organisation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auprès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2AF" w:rsidRPr="006142C6">
        <w:rPr>
          <w:rFonts w:ascii="Verdana" w:hAnsi="Verdana"/>
          <w:sz w:val="18"/>
          <w:szCs w:val="18"/>
        </w:rPr>
        <w:t>d’Industrie</w:t>
      </w:r>
      <w:proofErr w:type="spellEnd"/>
      <w:r w:rsidR="006E52AF" w:rsidRPr="006142C6">
        <w:rPr>
          <w:rFonts w:ascii="Verdana" w:hAnsi="Verdana"/>
          <w:sz w:val="18"/>
          <w:szCs w:val="18"/>
        </w:rPr>
        <w:t xml:space="preserve"> Canada (IC). </w:t>
      </w:r>
      <w:r w:rsidR="00377AA3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377AA3" w:rsidRPr="006142C6">
        <w:rPr>
          <w:rFonts w:ascii="Verdana" w:hAnsi="Verdana"/>
          <w:sz w:val="18"/>
          <w:szCs w:val="18"/>
        </w:rPr>
        <w:t>formulaires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utilisés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par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l’OMMC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pour les questions</w:t>
      </w:r>
      <w:r w:rsidR="001E060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E0609" w:rsidRPr="006142C6">
        <w:rPr>
          <w:rFonts w:ascii="Verdana" w:hAnsi="Verdana"/>
          <w:sz w:val="18"/>
          <w:szCs w:val="18"/>
        </w:rPr>
        <w:t>liées</w:t>
      </w:r>
      <w:proofErr w:type="spellEnd"/>
      <w:r w:rsidR="001E0609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1E0609" w:rsidRPr="006142C6">
        <w:rPr>
          <w:rFonts w:ascii="Verdana" w:hAnsi="Verdana"/>
          <w:sz w:val="18"/>
          <w:szCs w:val="18"/>
        </w:rPr>
        <w:t>l</w:t>
      </w:r>
      <w:r w:rsidR="00377AA3" w:rsidRPr="006142C6">
        <w:rPr>
          <w:rFonts w:ascii="Verdana" w:hAnsi="Verdana"/>
          <w:sz w:val="18"/>
          <w:szCs w:val="18"/>
        </w:rPr>
        <w:t>’adhésion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377AA3" w:rsidRPr="006142C6">
        <w:rPr>
          <w:rFonts w:ascii="Verdana" w:hAnsi="Verdana"/>
          <w:sz w:val="18"/>
          <w:szCs w:val="18"/>
        </w:rPr>
        <w:t>et</w:t>
      </w:r>
      <w:proofErr w:type="gramEnd"/>
      <w:r w:rsidR="00377AA3" w:rsidRPr="006142C6">
        <w:rPr>
          <w:rFonts w:ascii="Verdana" w:hAnsi="Verdana"/>
          <w:sz w:val="18"/>
          <w:szCs w:val="18"/>
        </w:rPr>
        <w:t xml:space="preserve"> pour </w:t>
      </w:r>
      <w:proofErr w:type="spellStart"/>
      <w:r w:rsidR="00377AA3" w:rsidRPr="006142C6">
        <w:rPr>
          <w:rFonts w:ascii="Verdana" w:hAnsi="Verdana"/>
          <w:sz w:val="18"/>
          <w:szCs w:val="18"/>
        </w:rPr>
        <w:t>l’inscription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aux </w:t>
      </w:r>
      <w:proofErr w:type="spellStart"/>
      <w:r w:rsidR="00377AA3" w:rsidRPr="006142C6">
        <w:rPr>
          <w:rFonts w:ascii="Verdana" w:hAnsi="Verdana"/>
          <w:sz w:val="18"/>
          <w:szCs w:val="18"/>
        </w:rPr>
        <w:t>cours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seront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conçus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377AA3" w:rsidRPr="006142C6">
        <w:rPr>
          <w:rFonts w:ascii="Verdana" w:hAnsi="Verdana"/>
          <w:sz w:val="18"/>
          <w:szCs w:val="18"/>
        </w:rPr>
        <w:t>manière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377AA3" w:rsidRPr="006142C6">
        <w:rPr>
          <w:rFonts w:ascii="Verdana" w:hAnsi="Verdana"/>
          <w:sz w:val="18"/>
          <w:szCs w:val="18"/>
        </w:rPr>
        <w:t>ne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recueillir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que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l’information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77AA3" w:rsidRPr="006142C6">
        <w:rPr>
          <w:rFonts w:ascii="Verdana" w:hAnsi="Verdana"/>
          <w:sz w:val="18"/>
          <w:szCs w:val="18"/>
        </w:rPr>
        <w:t>nécessaire</w:t>
      </w:r>
      <w:proofErr w:type="spellEnd"/>
      <w:r w:rsidR="00377AA3" w:rsidRPr="006142C6">
        <w:rPr>
          <w:rFonts w:ascii="Verdana" w:hAnsi="Verdana"/>
          <w:sz w:val="18"/>
          <w:szCs w:val="18"/>
        </w:rPr>
        <w:t xml:space="preserve"> </w:t>
      </w:r>
      <w:r w:rsidR="00710210" w:rsidRPr="006142C6">
        <w:rPr>
          <w:rFonts w:ascii="Verdana" w:hAnsi="Verdana"/>
          <w:sz w:val="18"/>
          <w:szCs w:val="18"/>
        </w:rPr>
        <w:t xml:space="preserve">à </w:t>
      </w:r>
      <w:proofErr w:type="spellStart"/>
      <w:r w:rsidR="00710210" w:rsidRPr="006142C6">
        <w:rPr>
          <w:rFonts w:ascii="Verdana" w:hAnsi="Verdana"/>
          <w:sz w:val="18"/>
          <w:szCs w:val="18"/>
        </w:rPr>
        <w:t>cette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fin.</w:t>
      </w:r>
    </w:p>
    <w:p w:rsidR="001E0609" w:rsidRPr="006142C6" w:rsidRDefault="001E0609" w:rsidP="006142C6">
      <w:pPr>
        <w:rPr>
          <w:rFonts w:ascii="Verdana" w:hAnsi="Verdana"/>
          <w:sz w:val="18"/>
          <w:szCs w:val="18"/>
        </w:rPr>
      </w:pPr>
    </w:p>
    <w:p w:rsidR="00710210" w:rsidRPr="006142C6" w:rsidRDefault="00710210" w:rsidP="006142C6">
      <w:pPr>
        <w:rPr>
          <w:rFonts w:ascii="Verdana" w:hAnsi="Verdana"/>
          <w:sz w:val="18"/>
          <w:szCs w:val="18"/>
          <w:u w:val="single"/>
        </w:rPr>
      </w:pPr>
      <w:r w:rsidRPr="006142C6">
        <w:rPr>
          <w:rFonts w:ascii="Verdana" w:hAnsi="Verdana"/>
          <w:sz w:val="18"/>
          <w:szCs w:val="18"/>
          <w:u w:val="single"/>
        </w:rPr>
        <w:t>Divulgatio</w:t>
      </w:r>
      <w:r w:rsidR="00A9281F" w:rsidRPr="006142C6">
        <w:rPr>
          <w:rFonts w:ascii="Verdana" w:hAnsi="Verdana"/>
          <w:sz w:val="18"/>
          <w:szCs w:val="18"/>
          <w:u w:val="single"/>
        </w:rPr>
        <w:t xml:space="preserve">n des </w:t>
      </w:r>
      <w:proofErr w:type="spellStart"/>
      <w:r w:rsidR="00A9281F"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="00A9281F"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A9281F" w:rsidRPr="006142C6">
        <w:rPr>
          <w:rFonts w:ascii="Verdana" w:hAnsi="Verdana"/>
          <w:sz w:val="18"/>
          <w:szCs w:val="18"/>
          <w:u w:val="single"/>
        </w:rPr>
        <w:t>personnels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</w:p>
    <w:p w:rsidR="00710210" w:rsidRPr="006142C6" w:rsidRDefault="00710210" w:rsidP="006142C6">
      <w:pPr>
        <w:rPr>
          <w:rFonts w:ascii="Verdana" w:hAnsi="Verdana"/>
          <w:sz w:val="18"/>
          <w:szCs w:val="18"/>
        </w:rPr>
      </w:pPr>
    </w:p>
    <w:p w:rsidR="00710210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 </w:t>
      </w:r>
      <w:r w:rsidR="00710210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710210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personnels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détenus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par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l’OMMC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710210" w:rsidRPr="006142C6">
        <w:rPr>
          <w:rFonts w:ascii="Verdana" w:hAnsi="Verdana"/>
          <w:sz w:val="18"/>
          <w:szCs w:val="18"/>
        </w:rPr>
        <w:t>seront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divulgués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qu</w:t>
      </w:r>
      <w:r w:rsidR="00BA4149" w:rsidRPr="006142C6">
        <w:rPr>
          <w:rFonts w:ascii="Verdana" w:hAnsi="Verdana"/>
          <w:sz w:val="18"/>
          <w:szCs w:val="18"/>
        </w:rPr>
        <w:t>’afin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r w:rsidR="00EC4CAF" w:rsidRPr="006142C6">
        <w:rPr>
          <w:rFonts w:ascii="Verdana" w:hAnsi="Verdana"/>
          <w:sz w:val="18"/>
          <w:szCs w:val="18"/>
        </w:rPr>
        <w:t xml:space="preserve">de </w:t>
      </w:r>
      <w:proofErr w:type="spellStart"/>
      <w:r w:rsidR="00EC4CAF" w:rsidRPr="006142C6">
        <w:rPr>
          <w:rFonts w:ascii="Verdana" w:hAnsi="Verdana"/>
          <w:sz w:val="18"/>
          <w:szCs w:val="18"/>
        </w:rPr>
        <w:t>rencontrer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l’objectif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pour </w:t>
      </w:r>
      <w:proofErr w:type="spellStart"/>
      <w:r w:rsidR="00BA4149" w:rsidRPr="006142C6">
        <w:rPr>
          <w:rFonts w:ascii="Verdana" w:hAnsi="Verdana"/>
          <w:sz w:val="18"/>
          <w:szCs w:val="18"/>
        </w:rPr>
        <w:t>lequel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72AC2" w:rsidRPr="006142C6">
        <w:rPr>
          <w:rFonts w:ascii="Verdana" w:hAnsi="Verdana"/>
          <w:sz w:val="18"/>
          <w:szCs w:val="18"/>
        </w:rPr>
        <w:t>ils</w:t>
      </w:r>
      <w:proofErr w:type="spellEnd"/>
      <w:r w:rsidR="00672AC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72AC2" w:rsidRPr="006142C6">
        <w:rPr>
          <w:rFonts w:ascii="Verdana" w:hAnsi="Verdana"/>
          <w:sz w:val="18"/>
          <w:szCs w:val="18"/>
        </w:rPr>
        <w:t>furent</w:t>
      </w:r>
      <w:proofErr w:type="spellEnd"/>
      <w:r w:rsidR="00672AC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72AC2" w:rsidRPr="006142C6">
        <w:rPr>
          <w:rFonts w:ascii="Verdana" w:hAnsi="Verdana"/>
          <w:sz w:val="18"/>
          <w:szCs w:val="18"/>
        </w:rPr>
        <w:t>recueilli</w:t>
      </w:r>
      <w:r w:rsidR="00710210" w:rsidRPr="006142C6">
        <w:rPr>
          <w:rFonts w:ascii="Verdana" w:hAnsi="Verdana"/>
          <w:sz w:val="18"/>
          <w:szCs w:val="18"/>
        </w:rPr>
        <w:t>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672AC2" w:rsidRPr="006142C6">
        <w:rPr>
          <w:rFonts w:ascii="Verdana" w:hAnsi="Verdana"/>
          <w:sz w:val="18"/>
          <w:szCs w:val="18"/>
        </w:rPr>
        <w:t>soit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pour </w:t>
      </w:r>
      <w:proofErr w:type="spellStart"/>
      <w:r w:rsidR="00672AC2" w:rsidRPr="006142C6">
        <w:rPr>
          <w:rFonts w:ascii="Verdana" w:hAnsi="Verdana"/>
          <w:sz w:val="18"/>
          <w:szCs w:val="18"/>
        </w:rPr>
        <w:t>procéder</w:t>
      </w:r>
      <w:proofErr w:type="spellEnd"/>
      <w:r w:rsidR="00672AC2" w:rsidRPr="006142C6">
        <w:rPr>
          <w:rFonts w:ascii="Verdana" w:hAnsi="Verdana"/>
          <w:sz w:val="18"/>
          <w:szCs w:val="18"/>
        </w:rPr>
        <w:t xml:space="preserve"> à </w:t>
      </w:r>
      <w:r w:rsidR="00BA4149" w:rsidRPr="006142C6">
        <w:rPr>
          <w:rFonts w:ascii="Verdana" w:hAnsi="Verdana"/>
          <w:sz w:val="18"/>
          <w:szCs w:val="18"/>
        </w:rPr>
        <w:t xml:space="preserve">la </w:t>
      </w:r>
      <w:proofErr w:type="spellStart"/>
      <w:r w:rsidR="00BA4149" w:rsidRPr="006142C6">
        <w:rPr>
          <w:rFonts w:ascii="Verdana" w:hAnsi="Verdana"/>
          <w:sz w:val="18"/>
          <w:szCs w:val="18"/>
        </w:rPr>
        <w:t>réservation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d’hébergement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10210" w:rsidRPr="006142C6">
        <w:rPr>
          <w:rFonts w:ascii="Verdana" w:hAnsi="Verdana"/>
          <w:sz w:val="18"/>
          <w:szCs w:val="18"/>
        </w:rPr>
        <w:t>lors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d’un </w:t>
      </w:r>
      <w:proofErr w:type="spellStart"/>
      <w:r w:rsidR="00710210" w:rsidRPr="006142C6">
        <w:rPr>
          <w:rFonts w:ascii="Verdana" w:hAnsi="Verdana"/>
          <w:sz w:val="18"/>
          <w:szCs w:val="18"/>
        </w:rPr>
        <w:t>cours</w:t>
      </w:r>
      <w:proofErr w:type="spellEnd"/>
      <w:r w:rsidR="00710210" w:rsidRPr="006142C6">
        <w:rPr>
          <w:rFonts w:ascii="Verdana" w:hAnsi="Verdana"/>
          <w:sz w:val="18"/>
          <w:szCs w:val="18"/>
        </w:rPr>
        <w:t xml:space="preserve"> de formation, </w:t>
      </w:r>
      <w:r w:rsidR="00BA4149" w:rsidRPr="006142C6">
        <w:rPr>
          <w:rFonts w:ascii="Verdana" w:hAnsi="Verdana"/>
          <w:sz w:val="18"/>
          <w:szCs w:val="18"/>
        </w:rPr>
        <w:t xml:space="preserve">pour </w:t>
      </w:r>
      <w:proofErr w:type="spellStart"/>
      <w:r w:rsidR="00BA4149" w:rsidRPr="006142C6">
        <w:rPr>
          <w:rFonts w:ascii="Verdana" w:hAnsi="Verdana"/>
          <w:sz w:val="18"/>
          <w:szCs w:val="18"/>
        </w:rPr>
        <w:t>remplir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les DROBE </w:t>
      </w:r>
      <w:proofErr w:type="spellStart"/>
      <w:r w:rsidR="00BA4149" w:rsidRPr="006142C6">
        <w:rPr>
          <w:rFonts w:ascii="Verdana" w:hAnsi="Verdana"/>
          <w:sz w:val="18"/>
          <w:szCs w:val="18"/>
        </w:rPr>
        <w:t>annuel</w:t>
      </w:r>
      <w:r w:rsidR="00672AC2" w:rsidRPr="006142C6">
        <w:rPr>
          <w:rFonts w:ascii="Verdana" w:hAnsi="Verdana"/>
          <w:sz w:val="18"/>
          <w:szCs w:val="18"/>
        </w:rPr>
        <w:t>le</w:t>
      </w:r>
      <w:r w:rsidR="00BA4149" w:rsidRPr="006142C6">
        <w:rPr>
          <w:rFonts w:ascii="Verdana" w:hAnsi="Verdana"/>
          <w:sz w:val="18"/>
          <w:szCs w:val="18"/>
        </w:rPr>
        <w:t>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et </w:t>
      </w:r>
      <w:proofErr w:type="spellStart"/>
      <w:r w:rsidR="00BA4149" w:rsidRPr="006142C6">
        <w:rPr>
          <w:rFonts w:ascii="Verdana" w:hAnsi="Verdana"/>
          <w:sz w:val="18"/>
          <w:szCs w:val="18"/>
        </w:rPr>
        <w:t>l’enregistrement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annuel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auprès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d’IC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(information </w:t>
      </w:r>
      <w:proofErr w:type="spellStart"/>
      <w:r w:rsidR="00672AC2" w:rsidRPr="006142C6">
        <w:rPr>
          <w:rFonts w:ascii="Verdana" w:hAnsi="Verdana"/>
          <w:sz w:val="18"/>
          <w:szCs w:val="18"/>
        </w:rPr>
        <w:t>sur</w:t>
      </w:r>
      <w:proofErr w:type="spellEnd"/>
      <w:r w:rsidR="00672AC2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672AC2" w:rsidRPr="006142C6">
        <w:rPr>
          <w:rFonts w:ascii="Verdana" w:hAnsi="Verdana"/>
          <w:sz w:val="18"/>
          <w:szCs w:val="18"/>
        </w:rPr>
        <w:t>Directeurs</w:t>
      </w:r>
      <w:proofErr w:type="spellEnd"/>
      <w:r w:rsidR="00672AC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72AC2" w:rsidRPr="006142C6">
        <w:rPr>
          <w:rFonts w:ascii="Verdana" w:hAnsi="Verdana"/>
          <w:sz w:val="18"/>
          <w:szCs w:val="18"/>
        </w:rPr>
        <w:t>seulement</w:t>
      </w:r>
      <w:proofErr w:type="spellEnd"/>
      <w:r w:rsidR="00672AC2" w:rsidRPr="006142C6">
        <w:rPr>
          <w:rFonts w:ascii="Verdana" w:hAnsi="Verdana"/>
          <w:sz w:val="18"/>
          <w:szCs w:val="18"/>
        </w:rPr>
        <w:t>)</w:t>
      </w:r>
      <w:r w:rsidR="00EC4CAF" w:rsidRPr="006142C6">
        <w:rPr>
          <w:rFonts w:ascii="Verdana" w:hAnsi="Verdana"/>
          <w:sz w:val="18"/>
          <w:szCs w:val="18"/>
        </w:rPr>
        <w:t>,</w:t>
      </w:r>
      <w:r w:rsidR="00672AC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72AC2" w:rsidRPr="006142C6">
        <w:rPr>
          <w:rFonts w:ascii="Verdana" w:hAnsi="Verdana"/>
          <w:sz w:val="18"/>
          <w:szCs w:val="18"/>
        </w:rPr>
        <w:t>ou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lorsqu’exigé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par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BA4149" w:rsidRPr="006142C6">
        <w:rPr>
          <w:rFonts w:ascii="Verdana" w:hAnsi="Verdana"/>
          <w:sz w:val="18"/>
          <w:szCs w:val="18"/>
        </w:rPr>
        <w:t>loi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, sous </w:t>
      </w:r>
      <w:proofErr w:type="spellStart"/>
      <w:r w:rsidR="00BA4149" w:rsidRPr="006142C6">
        <w:rPr>
          <w:rFonts w:ascii="Verdana" w:hAnsi="Verdana"/>
          <w:sz w:val="18"/>
          <w:szCs w:val="18"/>
        </w:rPr>
        <w:t>l’ordre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de la </w:t>
      </w:r>
      <w:proofErr w:type="spellStart"/>
      <w:r w:rsidR="00BA4149" w:rsidRPr="006142C6">
        <w:rPr>
          <w:rFonts w:ascii="Verdana" w:hAnsi="Verdana"/>
          <w:sz w:val="18"/>
          <w:szCs w:val="18"/>
        </w:rPr>
        <w:t>cour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ou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lors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d’une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requête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valide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de la part des services de police. L’OMMC ne </w:t>
      </w:r>
      <w:proofErr w:type="spellStart"/>
      <w:r w:rsidR="00BA4149" w:rsidRPr="006142C6">
        <w:rPr>
          <w:rFonts w:ascii="Verdana" w:hAnsi="Verdana"/>
          <w:sz w:val="18"/>
          <w:szCs w:val="18"/>
        </w:rPr>
        <w:t>diffusera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BA4149" w:rsidRPr="006142C6">
        <w:rPr>
          <w:rFonts w:ascii="Verdana" w:hAnsi="Verdana"/>
          <w:sz w:val="18"/>
          <w:szCs w:val="18"/>
        </w:rPr>
        <w:t>sa</w:t>
      </w:r>
      <w:proofErr w:type="spellEnd"/>
      <w:proofErr w:type="gram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liste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A4149" w:rsidRPr="006142C6">
        <w:rPr>
          <w:rFonts w:ascii="Verdana" w:hAnsi="Verdana"/>
          <w:sz w:val="18"/>
          <w:szCs w:val="18"/>
        </w:rPr>
        <w:t>membres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BA4149" w:rsidRPr="006142C6">
        <w:rPr>
          <w:rFonts w:ascii="Verdana" w:hAnsi="Verdana"/>
          <w:sz w:val="18"/>
          <w:szCs w:val="18"/>
        </w:rPr>
        <w:t>aucune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autre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organisation. Au </w:t>
      </w:r>
      <w:proofErr w:type="spellStart"/>
      <w:r w:rsidR="00BA4149" w:rsidRPr="006142C6">
        <w:rPr>
          <w:rFonts w:ascii="Verdana" w:hAnsi="Verdana"/>
          <w:sz w:val="18"/>
          <w:szCs w:val="18"/>
        </w:rPr>
        <w:t>sein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A4149" w:rsidRPr="006142C6">
        <w:rPr>
          <w:rFonts w:ascii="Verdana" w:hAnsi="Verdana"/>
          <w:sz w:val="18"/>
          <w:szCs w:val="18"/>
        </w:rPr>
        <w:t>l’OMMC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, les </w:t>
      </w:r>
      <w:proofErr w:type="spellStart"/>
      <w:r w:rsidR="00BA4149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personnels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ne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seront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dispon</w:t>
      </w:r>
      <w:r w:rsidR="000D4419" w:rsidRPr="006142C6">
        <w:rPr>
          <w:rFonts w:ascii="Verdana" w:hAnsi="Verdana"/>
          <w:sz w:val="18"/>
          <w:szCs w:val="18"/>
        </w:rPr>
        <w:t>ibles</w:t>
      </w:r>
      <w:proofErr w:type="spellEnd"/>
      <w:r w:rsidR="000D441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D4419" w:rsidRPr="006142C6">
        <w:rPr>
          <w:rFonts w:ascii="Verdana" w:hAnsi="Verdana"/>
          <w:sz w:val="18"/>
          <w:szCs w:val="18"/>
        </w:rPr>
        <w:t>sur</w:t>
      </w:r>
      <w:proofErr w:type="spellEnd"/>
      <w:r w:rsidR="000D4419" w:rsidRPr="006142C6">
        <w:rPr>
          <w:rFonts w:ascii="Verdana" w:hAnsi="Verdana"/>
          <w:sz w:val="18"/>
          <w:szCs w:val="18"/>
        </w:rPr>
        <w:t xml:space="preserve"> base </w:t>
      </w:r>
      <w:proofErr w:type="spellStart"/>
      <w:r w:rsidR="000D4419" w:rsidRPr="006142C6">
        <w:rPr>
          <w:rFonts w:ascii="Verdana" w:hAnsi="Verdana"/>
          <w:sz w:val="18"/>
          <w:szCs w:val="18"/>
        </w:rPr>
        <w:t>régulière</w:t>
      </w:r>
      <w:proofErr w:type="spellEnd"/>
      <w:r w:rsidR="000D441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D4419" w:rsidRPr="006142C6">
        <w:rPr>
          <w:rFonts w:ascii="Verdana" w:hAnsi="Verdana"/>
          <w:sz w:val="18"/>
          <w:szCs w:val="18"/>
        </w:rPr>
        <w:t>qu’au</w:t>
      </w:r>
      <w:proofErr w:type="spellEnd"/>
      <w:r w:rsidR="000D441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D4419" w:rsidRPr="006142C6">
        <w:rPr>
          <w:rFonts w:ascii="Verdana" w:hAnsi="Verdana"/>
          <w:sz w:val="18"/>
          <w:szCs w:val="18"/>
        </w:rPr>
        <w:t>p</w:t>
      </w:r>
      <w:r w:rsidR="00BA4149" w:rsidRPr="006142C6">
        <w:rPr>
          <w:rFonts w:ascii="Verdana" w:hAnsi="Verdana"/>
          <w:sz w:val="18"/>
          <w:szCs w:val="18"/>
        </w:rPr>
        <w:t>résident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, </w:t>
      </w:r>
      <w:r w:rsidR="00EC4CAF" w:rsidRPr="006142C6">
        <w:rPr>
          <w:rFonts w:ascii="Verdana" w:hAnsi="Verdana"/>
          <w:sz w:val="18"/>
          <w:szCs w:val="18"/>
        </w:rPr>
        <w:t xml:space="preserve">au </w:t>
      </w:r>
      <w:r w:rsidR="000D4419" w:rsidRPr="006142C6">
        <w:rPr>
          <w:rFonts w:ascii="Verdana" w:hAnsi="Verdana"/>
          <w:sz w:val="18"/>
          <w:szCs w:val="18"/>
        </w:rPr>
        <w:t>v</w:t>
      </w:r>
      <w:r w:rsidR="00BA4149" w:rsidRPr="006142C6">
        <w:rPr>
          <w:rFonts w:ascii="Verdana" w:hAnsi="Verdana"/>
          <w:sz w:val="18"/>
          <w:szCs w:val="18"/>
        </w:rPr>
        <w:t>ice-</w:t>
      </w:r>
      <w:proofErr w:type="spellStart"/>
      <w:r w:rsidR="00BA4149" w:rsidRPr="006142C6">
        <w:rPr>
          <w:rFonts w:ascii="Verdana" w:hAnsi="Verdana"/>
          <w:sz w:val="18"/>
          <w:szCs w:val="18"/>
        </w:rPr>
        <w:t>pré</w:t>
      </w:r>
      <w:r w:rsidR="00EC4CAF" w:rsidRPr="006142C6">
        <w:rPr>
          <w:rFonts w:ascii="Verdana" w:hAnsi="Verdana"/>
          <w:sz w:val="18"/>
          <w:szCs w:val="18"/>
        </w:rPr>
        <w:t>sident</w:t>
      </w:r>
      <w:proofErr w:type="spellEnd"/>
      <w:r w:rsidR="00EC4CAF" w:rsidRPr="006142C6">
        <w:rPr>
          <w:rFonts w:ascii="Verdana" w:hAnsi="Verdana"/>
          <w:sz w:val="18"/>
          <w:szCs w:val="18"/>
        </w:rPr>
        <w:t xml:space="preserve">, au </w:t>
      </w:r>
      <w:proofErr w:type="spellStart"/>
      <w:r w:rsidR="00EC4CAF" w:rsidRPr="006142C6">
        <w:rPr>
          <w:rFonts w:ascii="Verdana" w:hAnsi="Verdana"/>
          <w:sz w:val="18"/>
          <w:szCs w:val="18"/>
        </w:rPr>
        <w:t>trésorier</w:t>
      </w:r>
      <w:proofErr w:type="spellEnd"/>
      <w:r w:rsidR="00EC4CAF" w:rsidRPr="006142C6">
        <w:rPr>
          <w:rFonts w:ascii="Verdana" w:hAnsi="Verdana"/>
          <w:sz w:val="18"/>
          <w:szCs w:val="18"/>
        </w:rPr>
        <w:t xml:space="preserve">, au </w:t>
      </w:r>
      <w:proofErr w:type="spellStart"/>
      <w:r w:rsidR="00EC4CAF" w:rsidRPr="006142C6">
        <w:rPr>
          <w:rFonts w:ascii="Verdana" w:hAnsi="Verdana"/>
          <w:sz w:val="18"/>
          <w:szCs w:val="18"/>
        </w:rPr>
        <w:t>secrétaire</w:t>
      </w:r>
      <w:proofErr w:type="spellEnd"/>
      <w:r w:rsidR="00EC4CAF" w:rsidRPr="006142C6">
        <w:rPr>
          <w:rFonts w:ascii="Verdana" w:hAnsi="Verdana"/>
          <w:sz w:val="18"/>
          <w:szCs w:val="18"/>
        </w:rPr>
        <w:t xml:space="preserve">, </w:t>
      </w:r>
      <w:r w:rsidR="000D4419" w:rsidRPr="006142C6">
        <w:rPr>
          <w:rFonts w:ascii="Verdana" w:hAnsi="Verdana"/>
          <w:sz w:val="18"/>
          <w:szCs w:val="18"/>
        </w:rPr>
        <w:t xml:space="preserve">au </w:t>
      </w:r>
      <w:proofErr w:type="spellStart"/>
      <w:r w:rsidR="00EC4CAF" w:rsidRPr="006142C6">
        <w:rPr>
          <w:rFonts w:ascii="Verdana" w:hAnsi="Verdana"/>
          <w:sz w:val="18"/>
          <w:szCs w:val="18"/>
        </w:rPr>
        <w:t>c</w:t>
      </w:r>
      <w:r w:rsidR="00BA4149" w:rsidRPr="006142C6">
        <w:rPr>
          <w:rFonts w:ascii="Verdana" w:hAnsi="Verdana"/>
          <w:sz w:val="18"/>
          <w:szCs w:val="18"/>
        </w:rPr>
        <w:t>oordinateur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A4149" w:rsidRPr="006142C6">
        <w:rPr>
          <w:rFonts w:ascii="Verdana" w:hAnsi="Verdana"/>
          <w:sz w:val="18"/>
          <w:szCs w:val="18"/>
        </w:rPr>
        <w:t>l’adhésion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BA4149" w:rsidRPr="006142C6">
        <w:rPr>
          <w:rFonts w:ascii="Verdana" w:hAnsi="Verdana"/>
          <w:sz w:val="18"/>
          <w:szCs w:val="18"/>
        </w:rPr>
        <w:t>et</w:t>
      </w:r>
      <w:proofErr w:type="gramEnd"/>
      <w:r w:rsidR="00BA4149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BA4149" w:rsidRPr="006142C6">
        <w:rPr>
          <w:rFonts w:ascii="Verdana" w:hAnsi="Verdana"/>
          <w:sz w:val="18"/>
          <w:szCs w:val="18"/>
        </w:rPr>
        <w:t>comptable</w:t>
      </w:r>
      <w:proofErr w:type="spellEnd"/>
      <w:r w:rsidR="000D4419" w:rsidRPr="006142C6">
        <w:rPr>
          <w:rFonts w:ascii="Verdana" w:hAnsi="Verdana"/>
          <w:sz w:val="18"/>
          <w:szCs w:val="18"/>
        </w:rPr>
        <w:t>,</w:t>
      </w:r>
      <w:r w:rsidR="00BA4149" w:rsidRPr="006142C6">
        <w:rPr>
          <w:rFonts w:ascii="Verdana" w:hAnsi="Verdana"/>
          <w:sz w:val="18"/>
          <w:szCs w:val="18"/>
        </w:rPr>
        <w:t xml:space="preserve"> et </w:t>
      </w:r>
      <w:proofErr w:type="spellStart"/>
      <w:r w:rsidR="00BA4149" w:rsidRPr="006142C6">
        <w:rPr>
          <w:rFonts w:ascii="Verdana" w:hAnsi="Verdana"/>
          <w:sz w:val="18"/>
          <w:szCs w:val="18"/>
        </w:rPr>
        <w:t>pourront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être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D4419" w:rsidRPr="006142C6">
        <w:rPr>
          <w:rFonts w:ascii="Verdana" w:hAnsi="Verdana"/>
          <w:sz w:val="18"/>
          <w:szCs w:val="18"/>
        </w:rPr>
        <w:t>mis</w:t>
      </w:r>
      <w:proofErr w:type="spellEnd"/>
      <w:r w:rsidR="000D4419" w:rsidRPr="006142C6">
        <w:rPr>
          <w:rFonts w:ascii="Verdana" w:hAnsi="Verdana"/>
          <w:sz w:val="18"/>
          <w:szCs w:val="18"/>
        </w:rPr>
        <w:t xml:space="preserve"> à la disposition </w:t>
      </w:r>
      <w:proofErr w:type="spellStart"/>
      <w:r w:rsidR="00BA4149" w:rsidRPr="006142C6">
        <w:rPr>
          <w:rFonts w:ascii="Verdana" w:hAnsi="Verdana"/>
          <w:sz w:val="18"/>
          <w:szCs w:val="18"/>
        </w:rPr>
        <w:t>d’autres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directeurs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pour des </w:t>
      </w:r>
      <w:proofErr w:type="spellStart"/>
      <w:r w:rsidR="00BA4149" w:rsidRPr="006142C6">
        <w:rPr>
          <w:rFonts w:ascii="Verdana" w:hAnsi="Verdana"/>
          <w:sz w:val="18"/>
          <w:szCs w:val="18"/>
        </w:rPr>
        <w:t>projets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spécifiques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si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A4149" w:rsidRPr="006142C6">
        <w:rPr>
          <w:rFonts w:ascii="Verdana" w:hAnsi="Verdana"/>
          <w:sz w:val="18"/>
          <w:szCs w:val="18"/>
        </w:rPr>
        <w:t>nécessaire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. La </w:t>
      </w:r>
      <w:proofErr w:type="spellStart"/>
      <w:r w:rsidR="00BA4149" w:rsidRPr="006142C6">
        <w:rPr>
          <w:rFonts w:ascii="Verdana" w:hAnsi="Verdana"/>
          <w:sz w:val="18"/>
          <w:szCs w:val="18"/>
        </w:rPr>
        <w:t>liste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BA4149" w:rsidRPr="006142C6">
        <w:rPr>
          <w:rFonts w:ascii="Verdana" w:hAnsi="Verdana"/>
          <w:sz w:val="18"/>
          <w:szCs w:val="18"/>
        </w:rPr>
        <w:t>membres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ne sera pas </w:t>
      </w:r>
      <w:proofErr w:type="spellStart"/>
      <w:r w:rsidR="00BA4149" w:rsidRPr="006142C6">
        <w:rPr>
          <w:rFonts w:ascii="Verdana" w:hAnsi="Verdana"/>
          <w:sz w:val="18"/>
          <w:szCs w:val="18"/>
        </w:rPr>
        <w:t>disponible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D4419" w:rsidRPr="006142C6">
        <w:rPr>
          <w:rFonts w:ascii="Verdana" w:hAnsi="Verdana"/>
          <w:sz w:val="18"/>
          <w:szCs w:val="18"/>
        </w:rPr>
        <w:t>sur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 le site Internet de </w:t>
      </w:r>
      <w:proofErr w:type="spellStart"/>
      <w:r w:rsidR="00BA4149" w:rsidRPr="006142C6">
        <w:rPr>
          <w:rFonts w:ascii="Verdana" w:hAnsi="Verdana"/>
          <w:sz w:val="18"/>
          <w:szCs w:val="18"/>
        </w:rPr>
        <w:t>l’OMMC</w:t>
      </w:r>
      <w:proofErr w:type="spellEnd"/>
      <w:r w:rsidR="00BA4149" w:rsidRPr="006142C6">
        <w:rPr>
          <w:rFonts w:ascii="Verdana" w:hAnsi="Verdana"/>
          <w:sz w:val="18"/>
          <w:szCs w:val="18"/>
        </w:rPr>
        <w:t xml:space="preserve">. </w:t>
      </w:r>
    </w:p>
    <w:p w:rsidR="00050437" w:rsidRPr="006142C6" w:rsidRDefault="00050437" w:rsidP="006142C6">
      <w:pPr>
        <w:rPr>
          <w:rFonts w:ascii="Verdana" w:hAnsi="Verdana"/>
          <w:sz w:val="18"/>
          <w:szCs w:val="18"/>
        </w:rPr>
      </w:pPr>
    </w:p>
    <w:p w:rsidR="00050437" w:rsidRPr="006142C6" w:rsidRDefault="00050437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L’Agent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responsable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des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personnels</w:t>
      </w:r>
      <w:proofErr w:type="spellEnd"/>
    </w:p>
    <w:p w:rsidR="00050437" w:rsidRPr="006142C6" w:rsidRDefault="00050437" w:rsidP="006142C6">
      <w:pPr>
        <w:rPr>
          <w:rFonts w:ascii="Verdana" w:hAnsi="Verdana"/>
          <w:sz w:val="18"/>
          <w:szCs w:val="18"/>
        </w:rPr>
      </w:pPr>
    </w:p>
    <w:p w:rsidR="00050437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 </w:t>
      </w:r>
      <w:r w:rsidR="00050437" w:rsidRPr="006142C6">
        <w:rPr>
          <w:rFonts w:ascii="Verdana" w:hAnsi="Verdana"/>
          <w:sz w:val="18"/>
          <w:szCs w:val="18"/>
        </w:rPr>
        <w:t xml:space="preserve">Le </w:t>
      </w:r>
      <w:proofErr w:type="spellStart"/>
      <w:r w:rsidR="00050437" w:rsidRPr="006142C6">
        <w:rPr>
          <w:rFonts w:ascii="Verdana" w:hAnsi="Verdana"/>
          <w:sz w:val="18"/>
          <w:szCs w:val="18"/>
        </w:rPr>
        <w:t>secrétaire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050437" w:rsidRPr="006142C6">
        <w:rPr>
          <w:rFonts w:ascii="Verdana" w:hAnsi="Verdana"/>
          <w:sz w:val="18"/>
          <w:szCs w:val="18"/>
        </w:rPr>
        <w:t>est</w:t>
      </w:r>
      <w:proofErr w:type="spellEnd"/>
      <w:proofErr w:type="gram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l’agent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responsable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050437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personnels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050437" w:rsidRPr="006142C6">
        <w:rPr>
          <w:rFonts w:ascii="Verdana" w:hAnsi="Verdana"/>
          <w:sz w:val="18"/>
          <w:szCs w:val="18"/>
        </w:rPr>
        <w:t>l’OMMC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. Le </w:t>
      </w:r>
      <w:proofErr w:type="spellStart"/>
      <w:r w:rsidR="00050437" w:rsidRPr="006142C6">
        <w:rPr>
          <w:rFonts w:ascii="Verdana" w:hAnsi="Verdana"/>
          <w:sz w:val="18"/>
          <w:szCs w:val="18"/>
        </w:rPr>
        <w:t>secrétaire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peut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être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rejoint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050437" w:rsidRPr="006142C6">
        <w:rPr>
          <w:rFonts w:ascii="Verdana" w:hAnsi="Verdana"/>
          <w:sz w:val="18"/>
          <w:szCs w:val="18"/>
        </w:rPr>
        <w:t>courriel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au </w:t>
      </w:r>
      <w:hyperlink r:id="rId8" w:history="1">
        <w:r w:rsidR="00050437" w:rsidRPr="006142C6">
          <w:rPr>
            <w:rStyle w:val="Hyperlink"/>
            <w:rFonts w:ascii="Verdana" w:hAnsi="Verdana"/>
            <w:sz w:val="18"/>
            <w:szCs w:val="18"/>
          </w:rPr>
          <w:t>ommcinc2@gmail.com</w:t>
        </w:r>
      </w:hyperlink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ou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050437" w:rsidRPr="006142C6">
        <w:rPr>
          <w:rFonts w:ascii="Verdana" w:hAnsi="Verdana"/>
          <w:sz w:val="18"/>
          <w:szCs w:val="18"/>
        </w:rPr>
        <w:t>courrier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postal </w:t>
      </w:r>
      <w:proofErr w:type="gramStart"/>
      <w:r w:rsidR="00050437" w:rsidRPr="006142C6">
        <w:rPr>
          <w:rFonts w:ascii="Verdana" w:hAnsi="Verdana"/>
          <w:sz w:val="18"/>
          <w:szCs w:val="18"/>
        </w:rPr>
        <w:t>au :</w:t>
      </w:r>
      <w:proofErr w:type="gramEnd"/>
    </w:p>
    <w:p w:rsidR="00050437" w:rsidRPr="006142C6" w:rsidRDefault="00FB2B7A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50437" w:rsidRPr="006142C6">
        <w:rPr>
          <w:rFonts w:ascii="Verdana" w:hAnsi="Verdana"/>
          <w:sz w:val="18"/>
          <w:szCs w:val="18"/>
        </w:rPr>
        <w:t xml:space="preserve">Organisation des </w:t>
      </w:r>
      <w:proofErr w:type="spellStart"/>
      <w:r w:rsidR="00566631">
        <w:rPr>
          <w:rFonts w:ascii="Verdana" w:hAnsi="Verdana"/>
          <w:sz w:val="18"/>
          <w:szCs w:val="18"/>
        </w:rPr>
        <w:t>m</w:t>
      </w:r>
      <w:r w:rsidR="00050437" w:rsidRPr="006142C6">
        <w:rPr>
          <w:rFonts w:ascii="Verdana" w:hAnsi="Verdana"/>
          <w:sz w:val="18"/>
          <w:szCs w:val="18"/>
        </w:rPr>
        <w:t>usées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50437" w:rsidRPr="006142C6">
        <w:rPr>
          <w:rFonts w:ascii="Verdana" w:hAnsi="Verdana"/>
          <w:sz w:val="18"/>
          <w:szCs w:val="18"/>
        </w:rPr>
        <w:t>militaires</w:t>
      </w:r>
      <w:proofErr w:type="spellEnd"/>
      <w:r w:rsidR="00050437" w:rsidRPr="006142C6">
        <w:rPr>
          <w:rFonts w:ascii="Verdana" w:hAnsi="Verdana"/>
          <w:sz w:val="18"/>
          <w:szCs w:val="18"/>
        </w:rPr>
        <w:t xml:space="preserve"> du Canada</w:t>
      </w:r>
    </w:p>
    <w:p w:rsidR="00050437" w:rsidRPr="006142C6" w:rsidRDefault="00FB2B7A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50437" w:rsidRPr="006142C6">
        <w:rPr>
          <w:rFonts w:ascii="Verdana" w:hAnsi="Verdana"/>
          <w:sz w:val="18"/>
          <w:szCs w:val="18"/>
        </w:rPr>
        <w:t>2513 Beacon Avenue, PO Box 2204</w:t>
      </w:r>
    </w:p>
    <w:p w:rsidR="00050437" w:rsidRPr="006142C6" w:rsidRDefault="00FB2B7A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50437" w:rsidRPr="006142C6">
        <w:rPr>
          <w:rFonts w:ascii="Verdana" w:hAnsi="Verdana"/>
          <w:sz w:val="18"/>
          <w:szCs w:val="18"/>
        </w:rPr>
        <w:t>Sidney, BC, V8L 3S8</w:t>
      </w:r>
    </w:p>
    <w:p w:rsidR="00050437" w:rsidRPr="006142C6" w:rsidRDefault="00050437" w:rsidP="006142C6">
      <w:pPr>
        <w:rPr>
          <w:rFonts w:ascii="Verdana" w:hAnsi="Verdana"/>
          <w:sz w:val="18"/>
          <w:szCs w:val="18"/>
        </w:rPr>
      </w:pPr>
    </w:p>
    <w:p w:rsidR="00523727" w:rsidRPr="006142C6" w:rsidRDefault="00523727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Registre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des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personnels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exigé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par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la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loi</w:t>
      </w:r>
      <w:proofErr w:type="spellEnd"/>
    </w:p>
    <w:p w:rsidR="00523727" w:rsidRPr="006142C6" w:rsidRDefault="00523727" w:rsidP="006142C6">
      <w:pPr>
        <w:rPr>
          <w:rFonts w:ascii="Verdana" w:hAnsi="Verdana"/>
          <w:sz w:val="18"/>
          <w:szCs w:val="18"/>
          <w:u w:val="single"/>
        </w:rPr>
      </w:pPr>
    </w:p>
    <w:p w:rsidR="006E5887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 </w:t>
      </w:r>
      <w:r w:rsidR="00523727" w:rsidRPr="006142C6">
        <w:rPr>
          <w:rFonts w:ascii="Verdana" w:hAnsi="Verdana"/>
          <w:sz w:val="18"/>
          <w:szCs w:val="18"/>
        </w:rPr>
        <w:t xml:space="preserve">L’OMMC </w:t>
      </w:r>
      <w:proofErr w:type="spellStart"/>
      <w:r w:rsidR="00523727" w:rsidRPr="006142C6">
        <w:rPr>
          <w:rFonts w:ascii="Verdana" w:hAnsi="Verdana"/>
          <w:sz w:val="18"/>
          <w:szCs w:val="18"/>
        </w:rPr>
        <w:t>est</w:t>
      </w:r>
      <w:proofErr w:type="spellEnd"/>
      <w:r w:rsidR="0052372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23727" w:rsidRPr="006142C6">
        <w:rPr>
          <w:rFonts w:ascii="Verdana" w:hAnsi="Verdana"/>
          <w:sz w:val="18"/>
          <w:szCs w:val="18"/>
        </w:rPr>
        <w:t>constitué</w:t>
      </w:r>
      <w:proofErr w:type="spellEnd"/>
      <w:r w:rsidR="00523727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523727" w:rsidRPr="006142C6">
        <w:rPr>
          <w:rFonts w:ascii="Verdana" w:hAnsi="Verdana"/>
          <w:sz w:val="18"/>
          <w:szCs w:val="18"/>
        </w:rPr>
        <w:t>vertu</w:t>
      </w:r>
      <w:proofErr w:type="spellEnd"/>
      <w:r w:rsidR="00523727" w:rsidRPr="006142C6">
        <w:rPr>
          <w:rFonts w:ascii="Verdana" w:hAnsi="Verdana"/>
          <w:sz w:val="18"/>
          <w:szCs w:val="18"/>
        </w:rPr>
        <w:t xml:space="preserve"> de la </w:t>
      </w:r>
      <w:proofErr w:type="spellStart"/>
      <w:r w:rsidR="00523727" w:rsidRPr="006142C6">
        <w:rPr>
          <w:rFonts w:ascii="Verdana" w:hAnsi="Verdana"/>
          <w:sz w:val="18"/>
          <w:szCs w:val="18"/>
        </w:rPr>
        <w:t>Loi</w:t>
      </w:r>
      <w:proofErr w:type="spellEnd"/>
      <w:r w:rsidR="0052372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23727" w:rsidRPr="006142C6">
        <w:rPr>
          <w:rFonts w:ascii="Verdana" w:hAnsi="Verdana"/>
          <w:sz w:val="18"/>
          <w:szCs w:val="18"/>
        </w:rPr>
        <w:t>sur</w:t>
      </w:r>
      <w:proofErr w:type="spellEnd"/>
      <w:r w:rsidR="00523727" w:rsidRPr="006142C6">
        <w:rPr>
          <w:rFonts w:ascii="Verdana" w:hAnsi="Verdana"/>
          <w:sz w:val="18"/>
          <w:szCs w:val="18"/>
        </w:rPr>
        <w:t xml:space="preserve"> les corporations </w:t>
      </w:r>
      <w:proofErr w:type="spellStart"/>
      <w:r w:rsidR="00523727" w:rsidRPr="006142C6">
        <w:rPr>
          <w:rFonts w:ascii="Verdana" w:hAnsi="Verdana"/>
          <w:sz w:val="18"/>
          <w:szCs w:val="18"/>
        </w:rPr>
        <w:t>canadienne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6A1E52" w:rsidRPr="006142C6">
        <w:rPr>
          <w:rFonts w:ascii="Verdana" w:hAnsi="Verdana"/>
          <w:sz w:val="18"/>
          <w:szCs w:val="18"/>
        </w:rPr>
        <w:t>Partie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 II (</w:t>
      </w:r>
      <w:r w:rsidR="009B12C7" w:rsidRPr="006142C6">
        <w:rPr>
          <w:rFonts w:ascii="Verdana" w:hAnsi="Verdana"/>
          <w:sz w:val="18"/>
          <w:szCs w:val="18"/>
        </w:rPr>
        <w:t>LCC</w:t>
      </w:r>
      <w:r w:rsidR="006A1E52" w:rsidRPr="006142C6">
        <w:rPr>
          <w:rFonts w:ascii="Verdana" w:hAnsi="Verdana"/>
          <w:sz w:val="18"/>
          <w:szCs w:val="18"/>
        </w:rPr>
        <w:t>)</w:t>
      </w:r>
      <w:r w:rsidR="00544E36" w:rsidRPr="006142C6">
        <w:rPr>
          <w:rFonts w:ascii="Verdana" w:hAnsi="Verdana"/>
          <w:sz w:val="18"/>
          <w:szCs w:val="18"/>
        </w:rPr>
        <w:t xml:space="preserve"> et </w:t>
      </w:r>
      <w:proofErr w:type="spellStart"/>
      <w:r w:rsidR="00544E36" w:rsidRPr="006142C6">
        <w:rPr>
          <w:rFonts w:ascii="Verdana" w:hAnsi="Verdana"/>
          <w:sz w:val="18"/>
          <w:szCs w:val="18"/>
        </w:rPr>
        <w:t>est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A1E52" w:rsidRPr="006142C6">
        <w:rPr>
          <w:rFonts w:ascii="Verdana" w:hAnsi="Verdana"/>
          <w:sz w:val="18"/>
          <w:szCs w:val="18"/>
        </w:rPr>
        <w:t>tenu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A1E52" w:rsidRPr="006142C6">
        <w:rPr>
          <w:rFonts w:ascii="Verdana" w:hAnsi="Verdana"/>
          <w:sz w:val="18"/>
          <w:szCs w:val="18"/>
        </w:rPr>
        <w:t>par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6A1E52" w:rsidRPr="006142C6">
        <w:rPr>
          <w:rFonts w:ascii="Verdana" w:hAnsi="Verdana"/>
          <w:sz w:val="18"/>
          <w:szCs w:val="18"/>
        </w:rPr>
        <w:t>loi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6A1E52" w:rsidRPr="006142C6">
        <w:rPr>
          <w:rFonts w:ascii="Verdana" w:hAnsi="Verdana"/>
          <w:sz w:val="18"/>
          <w:szCs w:val="18"/>
        </w:rPr>
        <w:t>maintenir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 un </w:t>
      </w:r>
      <w:proofErr w:type="spellStart"/>
      <w:r w:rsidR="006A1E52" w:rsidRPr="006142C6">
        <w:rPr>
          <w:rFonts w:ascii="Verdana" w:hAnsi="Verdana"/>
          <w:sz w:val="18"/>
          <w:szCs w:val="18"/>
        </w:rPr>
        <w:t>registre</w:t>
      </w:r>
      <w:proofErr w:type="spellEnd"/>
      <w:r w:rsidR="006A1E52" w:rsidRPr="006142C6">
        <w:rPr>
          <w:rFonts w:ascii="Verdana" w:hAnsi="Verdana"/>
          <w:sz w:val="18"/>
          <w:szCs w:val="18"/>
        </w:rPr>
        <w:t xml:space="preserve"> </w:t>
      </w:r>
      <w:r w:rsidR="0093740D" w:rsidRPr="006142C6">
        <w:rPr>
          <w:rFonts w:ascii="Verdana" w:hAnsi="Verdana"/>
          <w:sz w:val="18"/>
          <w:szCs w:val="18"/>
        </w:rPr>
        <w:t xml:space="preserve">des </w:t>
      </w:r>
      <w:proofErr w:type="spellStart"/>
      <w:r w:rsidR="0093740D" w:rsidRPr="006142C6">
        <w:rPr>
          <w:rFonts w:ascii="Verdana" w:hAnsi="Verdana"/>
          <w:sz w:val="18"/>
          <w:szCs w:val="18"/>
        </w:rPr>
        <w:t>membres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et des </w:t>
      </w:r>
      <w:proofErr w:type="spellStart"/>
      <w:r w:rsidR="0093740D" w:rsidRPr="006142C6">
        <w:rPr>
          <w:rFonts w:ascii="Verdana" w:hAnsi="Verdana"/>
          <w:sz w:val="18"/>
          <w:szCs w:val="18"/>
        </w:rPr>
        <w:t>directeurs</w:t>
      </w:r>
      <w:proofErr w:type="spellEnd"/>
      <w:r w:rsidR="00544E36" w:rsidRPr="006142C6">
        <w:rPr>
          <w:rFonts w:ascii="Verdana" w:hAnsi="Verdana"/>
          <w:sz w:val="18"/>
          <w:szCs w:val="18"/>
        </w:rPr>
        <w:t>,</w:t>
      </w:r>
      <w:r w:rsidR="0093740D" w:rsidRPr="006142C6">
        <w:rPr>
          <w:rFonts w:ascii="Verdana" w:hAnsi="Verdana"/>
          <w:sz w:val="18"/>
          <w:szCs w:val="18"/>
        </w:rPr>
        <w:t xml:space="preserve"> et sera </w:t>
      </w:r>
      <w:proofErr w:type="spellStart"/>
      <w:r w:rsidR="0093740D" w:rsidRPr="006142C6">
        <w:rPr>
          <w:rFonts w:ascii="Verdana" w:hAnsi="Verdana"/>
          <w:sz w:val="18"/>
          <w:szCs w:val="18"/>
        </w:rPr>
        <w:t>tenu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par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93740D" w:rsidRPr="006142C6">
        <w:rPr>
          <w:rFonts w:ascii="Verdana" w:hAnsi="Verdana"/>
          <w:sz w:val="18"/>
          <w:szCs w:val="18"/>
        </w:rPr>
        <w:t>Loi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canadienne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sur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les organisations à but non </w:t>
      </w:r>
      <w:proofErr w:type="spellStart"/>
      <w:r w:rsidR="0093740D" w:rsidRPr="006142C6">
        <w:rPr>
          <w:rFonts w:ascii="Verdana" w:hAnsi="Verdana"/>
          <w:sz w:val="18"/>
          <w:szCs w:val="18"/>
        </w:rPr>
        <w:t>lucratif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(L.C. 2009, </w:t>
      </w:r>
      <w:proofErr w:type="spellStart"/>
      <w:r w:rsidR="0093740D" w:rsidRPr="006142C6">
        <w:rPr>
          <w:rFonts w:ascii="Verdana" w:hAnsi="Verdana"/>
          <w:sz w:val="18"/>
          <w:szCs w:val="18"/>
        </w:rPr>
        <w:t>ch.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23) (LCOBNL) de </w:t>
      </w:r>
      <w:proofErr w:type="spellStart"/>
      <w:r w:rsidR="0093740D" w:rsidRPr="006142C6">
        <w:rPr>
          <w:rFonts w:ascii="Verdana" w:hAnsi="Verdana"/>
          <w:sz w:val="18"/>
          <w:szCs w:val="18"/>
        </w:rPr>
        <w:t>maintenir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dans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93740D" w:rsidRPr="006142C6">
        <w:rPr>
          <w:rFonts w:ascii="Verdana" w:hAnsi="Verdana"/>
          <w:sz w:val="18"/>
          <w:szCs w:val="18"/>
        </w:rPr>
        <w:t>futur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un </w:t>
      </w:r>
      <w:proofErr w:type="spellStart"/>
      <w:r w:rsidR="0093740D" w:rsidRPr="006142C6">
        <w:rPr>
          <w:rFonts w:ascii="Verdana" w:hAnsi="Verdana"/>
          <w:sz w:val="18"/>
          <w:szCs w:val="18"/>
        </w:rPr>
        <w:t>registre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3740D" w:rsidRPr="006142C6">
        <w:rPr>
          <w:rFonts w:ascii="Verdana" w:hAnsi="Verdana"/>
          <w:sz w:val="18"/>
          <w:szCs w:val="18"/>
        </w:rPr>
        <w:t>directeurs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, un </w:t>
      </w:r>
      <w:proofErr w:type="spellStart"/>
      <w:r w:rsidR="0093740D" w:rsidRPr="006142C6">
        <w:rPr>
          <w:rFonts w:ascii="Verdana" w:hAnsi="Verdana"/>
          <w:sz w:val="18"/>
          <w:szCs w:val="18"/>
        </w:rPr>
        <w:t>registre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d’officiers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et un </w:t>
      </w:r>
      <w:proofErr w:type="spellStart"/>
      <w:r w:rsidR="0093740D" w:rsidRPr="006142C6">
        <w:rPr>
          <w:rFonts w:ascii="Verdana" w:hAnsi="Verdana"/>
          <w:sz w:val="18"/>
          <w:szCs w:val="18"/>
        </w:rPr>
        <w:t>registre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3740D" w:rsidRPr="006142C6">
        <w:rPr>
          <w:rFonts w:ascii="Verdana" w:hAnsi="Verdana"/>
          <w:sz w:val="18"/>
          <w:szCs w:val="18"/>
        </w:rPr>
        <w:t>membres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. Les </w:t>
      </w:r>
      <w:proofErr w:type="spellStart"/>
      <w:r w:rsidR="0093740D" w:rsidRPr="006142C6">
        <w:rPr>
          <w:rFonts w:ascii="Verdana" w:hAnsi="Verdana"/>
          <w:sz w:val="18"/>
          <w:szCs w:val="18"/>
        </w:rPr>
        <w:t>registres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seront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tenus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par le </w:t>
      </w:r>
      <w:proofErr w:type="spellStart"/>
      <w:r w:rsidR="0093740D" w:rsidRPr="006142C6">
        <w:rPr>
          <w:rFonts w:ascii="Verdana" w:hAnsi="Verdana"/>
          <w:sz w:val="18"/>
          <w:szCs w:val="18"/>
        </w:rPr>
        <w:t>secrétaire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93740D" w:rsidRPr="006142C6">
        <w:rPr>
          <w:rFonts w:ascii="Verdana" w:hAnsi="Verdana"/>
          <w:sz w:val="18"/>
          <w:szCs w:val="18"/>
        </w:rPr>
        <w:t>et</w:t>
      </w:r>
      <w:proofErr w:type="gram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pourront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être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consultés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par </w:t>
      </w:r>
      <w:r w:rsidR="00F113E0" w:rsidRPr="006142C6">
        <w:rPr>
          <w:rFonts w:ascii="Verdana" w:hAnsi="Verdana"/>
          <w:sz w:val="18"/>
          <w:szCs w:val="18"/>
        </w:rPr>
        <w:t xml:space="preserve">tout </w:t>
      </w:r>
      <w:proofErr w:type="spellStart"/>
      <w:r w:rsidR="009B12C7" w:rsidRPr="006142C6">
        <w:rPr>
          <w:rFonts w:ascii="Verdana" w:hAnsi="Verdana"/>
          <w:sz w:val="18"/>
          <w:szCs w:val="18"/>
        </w:rPr>
        <w:t>membre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3740D" w:rsidRPr="006142C6">
        <w:rPr>
          <w:rFonts w:ascii="Verdana" w:hAnsi="Verdana"/>
          <w:sz w:val="18"/>
          <w:szCs w:val="18"/>
        </w:rPr>
        <w:t>l’OMMC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93740D" w:rsidRPr="006142C6">
        <w:rPr>
          <w:rFonts w:ascii="Verdana" w:hAnsi="Verdana"/>
          <w:sz w:val="18"/>
          <w:szCs w:val="18"/>
        </w:rPr>
        <w:t>l’adresse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3740D" w:rsidRPr="006142C6">
        <w:rPr>
          <w:rFonts w:ascii="Verdana" w:hAnsi="Verdana"/>
          <w:sz w:val="18"/>
          <w:szCs w:val="18"/>
        </w:rPr>
        <w:t>officielle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</w:t>
      </w:r>
      <w:r w:rsidR="009B12C7" w:rsidRPr="006142C6">
        <w:rPr>
          <w:rFonts w:ascii="Verdana" w:hAnsi="Verdana"/>
          <w:sz w:val="18"/>
          <w:szCs w:val="18"/>
        </w:rPr>
        <w:t xml:space="preserve">de </w:t>
      </w:r>
      <w:proofErr w:type="spellStart"/>
      <w:r w:rsidR="009B12C7" w:rsidRPr="006142C6">
        <w:rPr>
          <w:rFonts w:ascii="Verdana" w:hAnsi="Verdana"/>
          <w:sz w:val="18"/>
          <w:szCs w:val="18"/>
        </w:rPr>
        <w:t>l’OMMC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93740D" w:rsidRPr="006142C6">
        <w:rPr>
          <w:rFonts w:ascii="Verdana" w:hAnsi="Verdana"/>
          <w:sz w:val="18"/>
          <w:szCs w:val="18"/>
        </w:rPr>
        <w:t>ou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tout </w:t>
      </w:r>
      <w:proofErr w:type="spellStart"/>
      <w:r w:rsidR="0093740D" w:rsidRPr="006142C6">
        <w:rPr>
          <w:rFonts w:ascii="Verdana" w:hAnsi="Verdana"/>
          <w:sz w:val="18"/>
          <w:szCs w:val="18"/>
        </w:rPr>
        <w:t>autre</w:t>
      </w:r>
      <w:proofErr w:type="spellEnd"/>
      <w:r w:rsidR="0093740D" w:rsidRPr="006142C6">
        <w:rPr>
          <w:rFonts w:ascii="Verdana" w:hAnsi="Verdana"/>
          <w:sz w:val="18"/>
          <w:szCs w:val="18"/>
        </w:rPr>
        <w:t xml:space="preserve"> lieu</w:t>
      </w:r>
      <w:r w:rsidR="009B12C7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9B12C7" w:rsidRPr="006142C6">
        <w:rPr>
          <w:rFonts w:ascii="Verdana" w:hAnsi="Verdana"/>
          <w:sz w:val="18"/>
          <w:szCs w:val="18"/>
        </w:rPr>
        <w:t>proximité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B12C7" w:rsidRPr="006142C6">
        <w:rPr>
          <w:rFonts w:ascii="Verdana" w:hAnsi="Verdana"/>
          <w:sz w:val="18"/>
          <w:szCs w:val="18"/>
        </w:rPr>
        <w:t>celle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-ci, à </w:t>
      </w:r>
      <w:proofErr w:type="spellStart"/>
      <w:r w:rsidR="009B12C7" w:rsidRPr="006142C6">
        <w:rPr>
          <w:rFonts w:ascii="Verdana" w:hAnsi="Verdana"/>
          <w:sz w:val="18"/>
          <w:szCs w:val="18"/>
        </w:rPr>
        <w:t>l’heure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et la date </w:t>
      </w:r>
      <w:proofErr w:type="spellStart"/>
      <w:r w:rsidR="009B12C7" w:rsidRPr="006142C6">
        <w:rPr>
          <w:rFonts w:ascii="Verdana" w:hAnsi="Verdana"/>
          <w:sz w:val="18"/>
          <w:szCs w:val="18"/>
        </w:rPr>
        <w:t>convenu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avec le </w:t>
      </w:r>
      <w:proofErr w:type="spellStart"/>
      <w:r w:rsidR="009B12C7" w:rsidRPr="006142C6">
        <w:rPr>
          <w:rFonts w:ascii="Verdana" w:hAnsi="Verdana"/>
          <w:sz w:val="18"/>
          <w:szCs w:val="18"/>
        </w:rPr>
        <w:t>secrétaire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. Le </w:t>
      </w:r>
      <w:proofErr w:type="spellStart"/>
      <w:r w:rsidR="009B12C7" w:rsidRPr="006142C6">
        <w:rPr>
          <w:rFonts w:ascii="Verdana" w:hAnsi="Verdana"/>
          <w:sz w:val="18"/>
          <w:szCs w:val="18"/>
        </w:rPr>
        <w:t>registre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de</w:t>
      </w:r>
      <w:r w:rsidR="00544E36" w:rsidRPr="006142C6">
        <w:rPr>
          <w:rFonts w:ascii="Verdana" w:hAnsi="Verdana"/>
          <w:sz w:val="18"/>
          <w:szCs w:val="18"/>
        </w:rPr>
        <w:t xml:space="preserve">s </w:t>
      </w:r>
      <w:proofErr w:type="spellStart"/>
      <w:r w:rsidR="00544E36" w:rsidRPr="006142C6">
        <w:rPr>
          <w:rFonts w:ascii="Verdana" w:hAnsi="Verdana"/>
          <w:sz w:val="18"/>
          <w:szCs w:val="18"/>
        </w:rPr>
        <w:t>membres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mit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12C7" w:rsidRPr="006142C6">
        <w:rPr>
          <w:rFonts w:ascii="Verdana" w:hAnsi="Verdana"/>
          <w:sz w:val="18"/>
          <w:szCs w:val="18"/>
        </w:rPr>
        <w:t>sur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pied pour se plier aux </w:t>
      </w:r>
      <w:proofErr w:type="spellStart"/>
      <w:r w:rsidR="009B12C7" w:rsidRPr="006142C6">
        <w:rPr>
          <w:rFonts w:ascii="Verdana" w:hAnsi="Verdana"/>
          <w:sz w:val="18"/>
          <w:szCs w:val="18"/>
        </w:rPr>
        <w:t>exigences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de la LCC sera </w:t>
      </w:r>
      <w:proofErr w:type="spellStart"/>
      <w:r w:rsidR="009B12C7" w:rsidRPr="006142C6">
        <w:rPr>
          <w:rFonts w:ascii="Verdana" w:hAnsi="Verdana"/>
          <w:sz w:val="18"/>
          <w:szCs w:val="18"/>
        </w:rPr>
        <w:t>maintenu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après </w:t>
      </w:r>
      <w:proofErr w:type="spellStart"/>
      <w:r w:rsidR="009B12C7" w:rsidRPr="006142C6">
        <w:rPr>
          <w:rFonts w:ascii="Verdana" w:hAnsi="Verdana"/>
          <w:sz w:val="18"/>
          <w:szCs w:val="18"/>
        </w:rPr>
        <w:t>que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12C7" w:rsidRPr="006142C6">
        <w:rPr>
          <w:rFonts w:ascii="Verdana" w:hAnsi="Verdana"/>
          <w:sz w:val="18"/>
          <w:szCs w:val="18"/>
        </w:rPr>
        <w:t>l’OMMC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r w:rsidR="009B12C7" w:rsidRPr="006142C6">
        <w:rPr>
          <w:rFonts w:ascii="Verdana" w:hAnsi="Verdana"/>
          <w:sz w:val="18"/>
          <w:szCs w:val="18"/>
        </w:rPr>
        <w:t>verra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confirmer son </w:t>
      </w:r>
      <w:proofErr w:type="spellStart"/>
      <w:r w:rsidR="009B12C7" w:rsidRPr="006142C6">
        <w:rPr>
          <w:rFonts w:ascii="Verdana" w:hAnsi="Verdana"/>
          <w:sz w:val="18"/>
          <w:szCs w:val="18"/>
        </w:rPr>
        <w:t>statut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12C7" w:rsidRPr="006142C6">
        <w:rPr>
          <w:rFonts w:ascii="Verdana" w:hAnsi="Verdana"/>
          <w:sz w:val="18"/>
          <w:szCs w:val="18"/>
        </w:rPr>
        <w:t>d’organisme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à but non </w:t>
      </w:r>
      <w:proofErr w:type="spellStart"/>
      <w:r w:rsidR="009B12C7" w:rsidRPr="006142C6">
        <w:rPr>
          <w:rFonts w:ascii="Verdana" w:hAnsi="Verdana"/>
          <w:sz w:val="18"/>
          <w:szCs w:val="18"/>
        </w:rPr>
        <w:t>lucratif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9B12C7" w:rsidRPr="006142C6">
        <w:rPr>
          <w:rFonts w:ascii="Verdana" w:hAnsi="Verdana"/>
          <w:sz w:val="18"/>
          <w:szCs w:val="18"/>
        </w:rPr>
        <w:t>vertu</w:t>
      </w:r>
      <w:proofErr w:type="spellEnd"/>
      <w:r w:rsidR="009B12C7" w:rsidRPr="006142C6">
        <w:rPr>
          <w:rFonts w:ascii="Verdana" w:hAnsi="Verdana"/>
          <w:sz w:val="18"/>
          <w:szCs w:val="18"/>
        </w:rPr>
        <w:t xml:space="preserve"> de la DROBE. </w:t>
      </w:r>
      <w:r w:rsidR="006E5887" w:rsidRPr="006142C6">
        <w:rPr>
          <w:rFonts w:ascii="Verdana" w:hAnsi="Verdana"/>
          <w:sz w:val="18"/>
          <w:szCs w:val="18"/>
        </w:rPr>
        <w:t xml:space="preserve">Tel </w:t>
      </w:r>
      <w:proofErr w:type="spellStart"/>
      <w:r w:rsidR="006E5887" w:rsidRPr="006142C6">
        <w:rPr>
          <w:rFonts w:ascii="Verdana" w:hAnsi="Verdana"/>
          <w:sz w:val="18"/>
          <w:szCs w:val="18"/>
        </w:rPr>
        <w:t>que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6E5887" w:rsidRPr="006142C6">
        <w:rPr>
          <w:rFonts w:ascii="Verdana" w:hAnsi="Verdana"/>
          <w:sz w:val="18"/>
          <w:szCs w:val="18"/>
        </w:rPr>
        <w:t>prescrit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6E5887" w:rsidRPr="006142C6">
        <w:rPr>
          <w:rFonts w:ascii="Verdana" w:hAnsi="Verdana"/>
          <w:sz w:val="18"/>
          <w:szCs w:val="18"/>
        </w:rPr>
        <w:t xml:space="preserve">la DROBE, le </w:t>
      </w:r>
      <w:proofErr w:type="spellStart"/>
      <w:r w:rsidR="006E5887" w:rsidRPr="006142C6">
        <w:rPr>
          <w:rFonts w:ascii="Verdana" w:hAnsi="Verdana"/>
          <w:sz w:val="18"/>
          <w:szCs w:val="18"/>
        </w:rPr>
        <w:t>registre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6E5887" w:rsidRPr="006142C6">
        <w:rPr>
          <w:rFonts w:ascii="Verdana" w:hAnsi="Verdana"/>
          <w:sz w:val="18"/>
          <w:szCs w:val="18"/>
        </w:rPr>
        <w:t>membres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887" w:rsidRPr="006142C6">
        <w:rPr>
          <w:rFonts w:ascii="Verdana" w:hAnsi="Verdana"/>
          <w:sz w:val="18"/>
          <w:szCs w:val="18"/>
        </w:rPr>
        <w:t>comprendra</w:t>
      </w:r>
      <w:proofErr w:type="spellEnd"/>
      <w:r w:rsidR="006E5887" w:rsidRPr="006142C6">
        <w:rPr>
          <w:rFonts w:ascii="Verdana" w:hAnsi="Verdana"/>
          <w:sz w:val="18"/>
          <w:szCs w:val="18"/>
        </w:rPr>
        <w:t>, pour</w:t>
      </w:r>
      <w:proofErr w:type="gramEnd"/>
      <w:r w:rsidR="006E588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887" w:rsidRPr="006142C6">
        <w:rPr>
          <w:rFonts w:ascii="Verdana" w:hAnsi="Verdana"/>
          <w:sz w:val="18"/>
          <w:szCs w:val="18"/>
        </w:rPr>
        <w:t>chaque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887" w:rsidRPr="006142C6">
        <w:rPr>
          <w:rFonts w:ascii="Verdana" w:hAnsi="Verdana"/>
          <w:sz w:val="18"/>
          <w:szCs w:val="18"/>
        </w:rPr>
        <w:t>membre</w:t>
      </w:r>
      <w:proofErr w:type="spellEnd"/>
      <w:r w:rsidR="006E5887" w:rsidRPr="006142C6">
        <w:rPr>
          <w:rFonts w:ascii="Verdana" w:hAnsi="Verdana"/>
          <w:sz w:val="18"/>
          <w:szCs w:val="18"/>
        </w:rPr>
        <w:t>:</w:t>
      </w:r>
    </w:p>
    <w:p w:rsidR="006E5887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6E5887" w:rsidRPr="006142C6">
        <w:rPr>
          <w:rFonts w:ascii="Verdana" w:hAnsi="Verdana"/>
          <w:sz w:val="18"/>
          <w:szCs w:val="18"/>
        </w:rPr>
        <w:t xml:space="preserve">Le nom du </w:t>
      </w:r>
      <w:proofErr w:type="spellStart"/>
      <w:r w:rsidR="006E5887" w:rsidRPr="006142C6">
        <w:rPr>
          <w:rFonts w:ascii="Verdana" w:hAnsi="Verdana"/>
          <w:sz w:val="18"/>
          <w:szCs w:val="18"/>
        </w:rPr>
        <w:t>membre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, son nom personnel </w:t>
      </w:r>
      <w:proofErr w:type="spellStart"/>
      <w:r w:rsidR="006E5887" w:rsidRPr="006142C6">
        <w:rPr>
          <w:rFonts w:ascii="Verdana" w:hAnsi="Verdana"/>
          <w:sz w:val="18"/>
          <w:szCs w:val="18"/>
        </w:rPr>
        <w:t>ou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E5887" w:rsidRPr="006142C6">
        <w:rPr>
          <w:rFonts w:ascii="Verdana" w:hAnsi="Verdana"/>
          <w:sz w:val="18"/>
          <w:szCs w:val="18"/>
        </w:rPr>
        <w:t>celui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de son </w:t>
      </w:r>
      <w:proofErr w:type="spellStart"/>
      <w:r w:rsidR="006E5887" w:rsidRPr="006142C6">
        <w:rPr>
          <w:rFonts w:ascii="Verdana" w:hAnsi="Verdana"/>
          <w:sz w:val="18"/>
          <w:szCs w:val="18"/>
        </w:rPr>
        <w:t>musée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6E5887" w:rsidRPr="006142C6">
        <w:rPr>
          <w:rFonts w:ascii="Verdana" w:hAnsi="Verdana"/>
          <w:sz w:val="18"/>
          <w:szCs w:val="18"/>
        </w:rPr>
        <w:t>selon</w:t>
      </w:r>
      <w:proofErr w:type="spellEnd"/>
      <w:r w:rsidR="006E5887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proofErr w:type="gramStart"/>
      <w:r w:rsidR="006E5887" w:rsidRPr="006142C6">
        <w:rPr>
          <w:rFonts w:ascii="Verdana" w:hAnsi="Verdana"/>
          <w:sz w:val="18"/>
          <w:szCs w:val="18"/>
        </w:rPr>
        <w:t>cas</w:t>
      </w:r>
      <w:proofErr w:type="spellEnd"/>
      <w:proofErr w:type="gramEnd"/>
      <w:r w:rsidR="006E5887" w:rsidRPr="006142C6">
        <w:rPr>
          <w:rFonts w:ascii="Verdana" w:hAnsi="Verdana"/>
          <w:sz w:val="18"/>
          <w:szCs w:val="18"/>
        </w:rPr>
        <w:t>;</w:t>
      </w:r>
    </w:p>
    <w:p w:rsidR="002E22A6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proofErr w:type="spellStart"/>
      <w:r w:rsidR="002E22A6" w:rsidRPr="006142C6">
        <w:rPr>
          <w:rFonts w:ascii="Verdana" w:hAnsi="Verdana"/>
          <w:sz w:val="18"/>
          <w:szCs w:val="18"/>
        </w:rPr>
        <w:t>L’adresse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à la </w:t>
      </w:r>
      <w:proofErr w:type="spellStart"/>
      <w:r w:rsidR="002E22A6" w:rsidRPr="006142C6">
        <w:rPr>
          <w:rFonts w:ascii="Verdana" w:hAnsi="Verdana"/>
          <w:sz w:val="18"/>
          <w:szCs w:val="18"/>
        </w:rPr>
        <w:t>maison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E22A6" w:rsidRPr="006142C6">
        <w:rPr>
          <w:rFonts w:ascii="Verdana" w:hAnsi="Verdana"/>
          <w:sz w:val="18"/>
          <w:szCs w:val="18"/>
        </w:rPr>
        <w:t>ou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au travail </w:t>
      </w:r>
      <w:proofErr w:type="spellStart"/>
      <w:r w:rsidR="002E22A6" w:rsidRPr="006142C6">
        <w:rPr>
          <w:rFonts w:ascii="Verdana" w:hAnsi="Verdana"/>
          <w:sz w:val="18"/>
          <w:szCs w:val="18"/>
        </w:rPr>
        <w:t>actuelle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du </w:t>
      </w:r>
      <w:proofErr w:type="spellStart"/>
      <w:r w:rsidR="002E22A6" w:rsidRPr="006142C6">
        <w:rPr>
          <w:rFonts w:ascii="Verdana" w:hAnsi="Verdana"/>
          <w:sz w:val="18"/>
          <w:szCs w:val="18"/>
        </w:rPr>
        <w:t>membre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2E22A6" w:rsidRPr="006142C6">
        <w:rPr>
          <w:rFonts w:ascii="Verdana" w:hAnsi="Verdana"/>
          <w:sz w:val="18"/>
          <w:szCs w:val="18"/>
        </w:rPr>
        <w:t>selon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proofErr w:type="gramStart"/>
      <w:r w:rsidR="002E22A6" w:rsidRPr="006142C6">
        <w:rPr>
          <w:rFonts w:ascii="Verdana" w:hAnsi="Verdana"/>
          <w:sz w:val="18"/>
          <w:szCs w:val="18"/>
        </w:rPr>
        <w:t>cas</w:t>
      </w:r>
      <w:proofErr w:type="spellEnd"/>
      <w:proofErr w:type="gramEnd"/>
      <w:r w:rsidR="002E22A6" w:rsidRPr="006142C6">
        <w:rPr>
          <w:rFonts w:ascii="Verdana" w:hAnsi="Verdana"/>
          <w:sz w:val="18"/>
          <w:szCs w:val="18"/>
        </w:rPr>
        <w:t>;</w:t>
      </w:r>
    </w:p>
    <w:p w:rsidR="00566631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proofErr w:type="spellStart"/>
      <w:r w:rsidR="002E22A6" w:rsidRPr="006142C6">
        <w:rPr>
          <w:rFonts w:ascii="Verdana" w:hAnsi="Verdana"/>
          <w:sz w:val="18"/>
          <w:szCs w:val="18"/>
        </w:rPr>
        <w:t>L’adresse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E22A6" w:rsidRPr="006142C6">
        <w:rPr>
          <w:rFonts w:ascii="Verdana" w:hAnsi="Verdana"/>
          <w:sz w:val="18"/>
          <w:szCs w:val="18"/>
        </w:rPr>
        <w:t>courriel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du </w:t>
      </w:r>
      <w:proofErr w:type="spellStart"/>
      <w:r w:rsidR="002E22A6" w:rsidRPr="006142C6">
        <w:rPr>
          <w:rFonts w:ascii="Verdana" w:hAnsi="Verdana"/>
          <w:sz w:val="18"/>
          <w:szCs w:val="18"/>
        </w:rPr>
        <w:t>membre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2E22A6" w:rsidRPr="006142C6">
        <w:rPr>
          <w:rFonts w:ascii="Verdana" w:hAnsi="Verdana"/>
          <w:sz w:val="18"/>
          <w:szCs w:val="18"/>
        </w:rPr>
        <w:t>si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E22A6" w:rsidRPr="006142C6">
        <w:rPr>
          <w:rFonts w:ascii="Verdana" w:hAnsi="Verdana"/>
          <w:sz w:val="18"/>
          <w:szCs w:val="18"/>
        </w:rPr>
        <w:t>celui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-ci </w:t>
      </w:r>
      <w:proofErr w:type="spellStart"/>
      <w:r w:rsidR="002E22A6" w:rsidRPr="006142C6">
        <w:rPr>
          <w:rFonts w:ascii="Verdana" w:hAnsi="Verdana"/>
          <w:sz w:val="18"/>
          <w:szCs w:val="18"/>
        </w:rPr>
        <w:t>consentit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2E22A6" w:rsidRPr="006142C6">
        <w:rPr>
          <w:rFonts w:ascii="Verdana" w:hAnsi="Verdana"/>
          <w:sz w:val="18"/>
          <w:szCs w:val="18"/>
        </w:rPr>
        <w:t>recevoir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2E22A6" w:rsidRPr="006142C6">
        <w:rPr>
          <w:rFonts w:ascii="Verdana" w:hAnsi="Verdana"/>
          <w:sz w:val="18"/>
          <w:szCs w:val="18"/>
        </w:rPr>
        <w:t>de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E22A6" w:rsidRPr="006142C6">
        <w:rPr>
          <w:rFonts w:ascii="Verdana" w:hAnsi="Verdana"/>
          <w:sz w:val="18"/>
          <w:szCs w:val="18"/>
        </w:rPr>
        <w:t>l’information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de la part de </w:t>
      </w:r>
    </w:p>
    <w:p w:rsidR="002E22A6" w:rsidRPr="006142C6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proofErr w:type="spellStart"/>
      <w:proofErr w:type="gramStart"/>
      <w:r w:rsidR="002E22A6" w:rsidRPr="006142C6">
        <w:rPr>
          <w:rFonts w:ascii="Verdana" w:hAnsi="Verdana"/>
          <w:sz w:val="18"/>
          <w:szCs w:val="18"/>
        </w:rPr>
        <w:t>l’OMMC</w:t>
      </w:r>
      <w:proofErr w:type="spellEnd"/>
      <w:proofErr w:type="gramEnd"/>
      <w:r w:rsidR="002E22A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E22A6" w:rsidRPr="006142C6">
        <w:rPr>
          <w:rFonts w:ascii="Verdana" w:hAnsi="Verdana"/>
          <w:sz w:val="18"/>
          <w:szCs w:val="18"/>
        </w:rPr>
        <w:t>ou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des documents par </w:t>
      </w:r>
      <w:proofErr w:type="spellStart"/>
      <w:r w:rsidR="002E22A6" w:rsidRPr="006142C6">
        <w:rPr>
          <w:rFonts w:ascii="Verdana" w:hAnsi="Verdana"/>
          <w:sz w:val="18"/>
          <w:szCs w:val="18"/>
        </w:rPr>
        <w:t>voie</w:t>
      </w:r>
      <w:proofErr w:type="spellEnd"/>
      <w:r w:rsidR="002E22A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E22A6" w:rsidRPr="006142C6">
        <w:rPr>
          <w:rFonts w:ascii="Verdana" w:hAnsi="Verdana"/>
          <w:sz w:val="18"/>
          <w:szCs w:val="18"/>
        </w:rPr>
        <w:t>électronique</w:t>
      </w:r>
      <w:proofErr w:type="spellEnd"/>
      <w:r w:rsidR="002E22A6" w:rsidRPr="006142C6">
        <w:rPr>
          <w:rFonts w:ascii="Verdana" w:hAnsi="Verdana"/>
          <w:sz w:val="18"/>
          <w:szCs w:val="18"/>
        </w:rPr>
        <w:t>;</w:t>
      </w:r>
    </w:p>
    <w:p w:rsidR="00566631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1464C7" w:rsidRPr="006142C6">
        <w:rPr>
          <w:rFonts w:ascii="Verdana" w:hAnsi="Verdana"/>
          <w:sz w:val="18"/>
          <w:szCs w:val="18"/>
        </w:rPr>
        <w:t xml:space="preserve">La date à </w:t>
      </w:r>
      <w:proofErr w:type="spellStart"/>
      <w:r w:rsidR="001464C7" w:rsidRPr="006142C6">
        <w:rPr>
          <w:rFonts w:ascii="Verdana" w:hAnsi="Verdana"/>
          <w:sz w:val="18"/>
          <w:szCs w:val="18"/>
        </w:rPr>
        <w:t>laquelle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464C7" w:rsidRPr="006142C6">
        <w:rPr>
          <w:rFonts w:ascii="Verdana" w:hAnsi="Verdana"/>
          <w:sz w:val="18"/>
          <w:szCs w:val="18"/>
        </w:rPr>
        <w:t>membre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a </w:t>
      </w:r>
      <w:proofErr w:type="spellStart"/>
      <w:r w:rsidR="001464C7" w:rsidRPr="006142C6">
        <w:rPr>
          <w:rFonts w:ascii="Verdana" w:hAnsi="Verdana"/>
          <w:sz w:val="18"/>
          <w:szCs w:val="18"/>
        </w:rPr>
        <w:t>rejoint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464C7" w:rsidRPr="006142C6">
        <w:rPr>
          <w:rFonts w:ascii="Verdana" w:hAnsi="Verdana"/>
          <w:sz w:val="18"/>
          <w:szCs w:val="18"/>
        </w:rPr>
        <w:t>l’OMMC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1464C7" w:rsidRPr="006142C6">
        <w:rPr>
          <w:rFonts w:ascii="Verdana" w:hAnsi="Verdana"/>
          <w:sz w:val="18"/>
          <w:szCs w:val="18"/>
        </w:rPr>
        <w:t>et</w:t>
      </w:r>
      <w:proofErr w:type="gramEnd"/>
      <w:r w:rsidR="001464C7" w:rsidRPr="006142C6">
        <w:rPr>
          <w:rFonts w:ascii="Verdana" w:hAnsi="Verdana"/>
          <w:sz w:val="18"/>
          <w:szCs w:val="18"/>
        </w:rPr>
        <w:t xml:space="preserve"> la date à </w:t>
      </w:r>
      <w:proofErr w:type="spellStart"/>
      <w:r w:rsidR="001464C7" w:rsidRPr="006142C6">
        <w:rPr>
          <w:rFonts w:ascii="Verdana" w:hAnsi="Verdana"/>
          <w:sz w:val="18"/>
          <w:szCs w:val="18"/>
        </w:rPr>
        <w:t>laquelle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1464C7" w:rsidRPr="006142C6">
        <w:rPr>
          <w:rFonts w:ascii="Verdana" w:hAnsi="Verdana"/>
          <w:sz w:val="18"/>
          <w:szCs w:val="18"/>
        </w:rPr>
        <w:t>personne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464C7" w:rsidRPr="006142C6">
        <w:rPr>
          <w:rFonts w:ascii="Verdana" w:hAnsi="Verdana"/>
          <w:sz w:val="18"/>
          <w:szCs w:val="18"/>
        </w:rPr>
        <w:t>ou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1464C7" w:rsidRPr="006142C6">
        <w:rPr>
          <w:rFonts w:ascii="Verdana" w:hAnsi="Verdana"/>
          <w:sz w:val="18"/>
          <w:szCs w:val="18"/>
        </w:rPr>
        <w:t>musée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a </w:t>
      </w:r>
      <w:proofErr w:type="spellStart"/>
      <w:r w:rsidR="001464C7" w:rsidRPr="006142C6">
        <w:rPr>
          <w:rFonts w:ascii="Verdana" w:hAnsi="Verdana"/>
          <w:sz w:val="18"/>
          <w:szCs w:val="18"/>
        </w:rPr>
        <w:t>cessé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</w:p>
    <w:p w:rsidR="001464C7" w:rsidRPr="006142C6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</w:t>
      </w:r>
      <w:proofErr w:type="gramStart"/>
      <w:r w:rsidR="001464C7" w:rsidRPr="006142C6">
        <w:rPr>
          <w:rFonts w:ascii="Verdana" w:hAnsi="Verdana"/>
          <w:sz w:val="18"/>
          <w:szCs w:val="18"/>
        </w:rPr>
        <w:t>d’être</w:t>
      </w:r>
      <w:proofErr w:type="gram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464C7" w:rsidRPr="006142C6">
        <w:rPr>
          <w:rFonts w:ascii="Verdana" w:hAnsi="Verdana"/>
          <w:sz w:val="18"/>
          <w:szCs w:val="18"/>
        </w:rPr>
        <w:t>membre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1464C7" w:rsidRPr="006142C6">
        <w:rPr>
          <w:rFonts w:ascii="Verdana" w:hAnsi="Verdana"/>
          <w:sz w:val="18"/>
          <w:szCs w:val="18"/>
        </w:rPr>
        <w:t>selon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1464C7" w:rsidRPr="006142C6">
        <w:rPr>
          <w:rFonts w:ascii="Verdana" w:hAnsi="Verdana"/>
          <w:sz w:val="18"/>
          <w:szCs w:val="18"/>
        </w:rPr>
        <w:t>cas</w:t>
      </w:r>
      <w:proofErr w:type="spellEnd"/>
      <w:r w:rsidR="001464C7" w:rsidRPr="006142C6">
        <w:rPr>
          <w:rFonts w:ascii="Verdana" w:hAnsi="Verdana"/>
          <w:sz w:val="18"/>
          <w:szCs w:val="18"/>
        </w:rPr>
        <w:t>;</w:t>
      </w:r>
    </w:p>
    <w:p w:rsidR="001464C7" w:rsidRPr="006142C6" w:rsidRDefault="00566631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1464C7" w:rsidRPr="006142C6">
        <w:rPr>
          <w:rFonts w:ascii="Verdana" w:hAnsi="Verdana"/>
          <w:sz w:val="18"/>
          <w:szCs w:val="18"/>
        </w:rPr>
        <w:t xml:space="preserve">La </w:t>
      </w:r>
      <w:proofErr w:type="spellStart"/>
      <w:r w:rsidR="001464C7" w:rsidRPr="006142C6">
        <w:rPr>
          <w:rFonts w:ascii="Verdana" w:hAnsi="Verdana"/>
          <w:sz w:val="18"/>
          <w:szCs w:val="18"/>
        </w:rPr>
        <w:t>classe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464C7" w:rsidRPr="006142C6">
        <w:rPr>
          <w:rFonts w:ascii="Verdana" w:hAnsi="Verdana"/>
          <w:sz w:val="18"/>
          <w:szCs w:val="18"/>
        </w:rPr>
        <w:t>ou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r w:rsidR="001464C7" w:rsidRPr="006142C6">
        <w:rPr>
          <w:rFonts w:ascii="Verdana" w:hAnsi="Verdana"/>
          <w:sz w:val="18"/>
          <w:szCs w:val="18"/>
        </w:rPr>
        <w:t>groupe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464C7" w:rsidRPr="006142C6">
        <w:rPr>
          <w:rFonts w:ascii="Verdana" w:hAnsi="Verdana"/>
          <w:sz w:val="18"/>
          <w:szCs w:val="18"/>
        </w:rPr>
        <w:t>d’adhésion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du </w:t>
      </w:r>
      <w:proofErr w:type="spellStart"/>
      <w:r w:rsidR="001464C7" w:rsidRPr="006142C6">
        <w:rPr>
          <w:rFonts w:ascii="Verdana" w:hAnsi="Verdana"/>
          <w:sz w:val="18"/>
          <w:szCs w:val="18"/>
        </w:rPr>
        <w:t>membre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1464C7" w:rsidRPr="006142C6">
        <w:rPr>
          <w:rFonts w:ascii="Verdana" w:hAnsi="Verdana"/>
          <w:sz w:val="18"/>
          <w:szCs w:val="18"/>
        </w:rPr>
        <w:t>selon</w:t>
      </w:r>
      <w:proofErr w:type="spellEnd"/>
      <w:r w:rsidR="001464C7" w:rsidRPr="006142C6">
        <w:rPr>
          <w:rFonts w:ascii="Verdana" w:hAnsi="Verdana"/>
          <w:sz w:val="18"/>
          <w:szCs w:val="18"/>
        </w:rPr>
        <w:t xml:space="preserve"> le </w:t>
      </w:r>
      <w:proofErr w:type="spellStart"/>
      <w:proofErr w:type="gramStart"/>
      <w:r w:rsidR="001464C7" w:rsidRPr="006142C6">
        <w:rPr>
          <w:rFonts w:ascii="Verdana" w:hAnsi="Verdana"/>
          <w:sz w:val="18"/>
          <w:szCs w:val="18"/>
        </w:rPr>
        <w:t>cas</w:t>
      </w:r>
      <w:proofErr w:type="spellEnd"/>
      <w:proofErr w:type="gramEnd"/>
      <w:r w:rsidR="001464C7" w:rsidRPr="006142C6">
        <w:rPr>
          <w:rFonts w:ascii="Verdana" w:hAnsi="Verdana"/>
          <w:sz w:val="18"/>
          <w:szCs w:val="18"/>
        </w:rPr>
        <w:t xml:space="preserve">. </w:t>
      </w:r>
    </w:p>
    <w:p w:rsidR="007621CC" w:rsidRPr="006142C6" w:rsidRDefault="001F7F28" w:rsidP="006142C6">
      <w:pPr>
        <w:rPr>
          <w:rFonts w:ascii="Verdana" w:hAnsi="Verdana"/>
          <w:sz w:val="18"/>
          <w:szCs w:val="18"/>
        </w:rPr>
      </w:pPr>
      <w:proofErr w:type="spellStart"/>
      <w:r w:rsidRPr="006142C6">
        <w:rPr>
          <w:rFonts w:ascii="Verdana" w:hAnsi="Verdana"/>
          <w:sz w:val="18"/>
          <w:szCs w:val="18"/>
        </w:rPr>
        <w:t>Étant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donné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que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tous</w:t>
      </w:r>
      <w:proofErr w:type="spellEnd"/>
      <w:r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544E36" w:rsidRPr="006142C6">
        <w:rPr>
          <w:rFonts w:ascii="Verdana" w:hAnsi="Verdana"/>
          <w:sz w:val="18"/>
          <w:szCs w:val="18"/>
        </w:rPr>
        <w:t>directeurs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doivent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être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membres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r w:rsidRPr="006142C6">
        <w:rPr>
          <w:rFonts w:ascii="Verdana" w:hAnsi="Verdana"/>
          <w:sz w:val="18"/>
          <w:szCs w:val="18"/>
        </w:rPr>
        <w:t xml:space="preserve">de </w:t>
      </w:r>
      <w:proofErr w:type="spellStart"/>
      <w:r w:rsidRPr="006142C6">
        <w:rPr>
          <w:rFonts w:ascii="Verdana" w:hAnsi="Verdana"/>
          <w:sz w:val="18"/>
          <w:szCs w:val="18"/>
        </w:rPr>
        <w:t>l’OMMC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Pr="006142C6">
        <w:rPr>
          <w:rFonts w:ascii="Verdana" w:hAnsi="Verdana"/>
          <w:sz w:val="18"/>
          <w:szCs w:val="18"/>
        </w:rPr>
        <w:t>et</w:t>
      </w:r>
      <w:proofErr w:type="gram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que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tous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r w:rsidR="00544E36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544E36" w:rsidRPr="006142C6">
        <w:rPr>
          <w:rFonts w:ascii="Verdana" w:hAnsi="Verdana"/>
          <w:sz w:val="18"/>
          <w:szCs w:val="18"/>
        </w:rPr>
        <w:t>officiers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44E36" w:rsidRPr="006142C6">
        <w:rPr>
          <w:rFonts w:ascii="Verdana" w:hAnsi="Verdana"/>
          <w:sz w:val="18"/>
          <w:szCs w:val="18"/>
        </w:rPr>
        <w:t>doivent</w:t>
      </w:r>
      <w:proofErr w:type="spellEnd"/>
      <w:r w:rsidR="00544E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être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directeurs</w:t>
      </w:r>
      <w:proofErr w:type="spellEnd"/>
      <w:r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Pr="006142C6">
        <w:rPr>
          <w:rFonts w:ascii="Verdana" w:hAnsi="Verdana"/>
          <w:sz w:val="18"/>
          <w:szCs w:val="18"/>
        </w:rPr>
        <w:t>certains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membres</w:t>
      </w:r>
      <w:proofErr w:type="spellEnd"/>
      <w:r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Pr="006142C6">
        <w:rPr>
          <w:rFonts w:ascii="Verdana" w:hAnsi="Verdana"/>
          <w:sz w:val="18"/>
          <w:szCs w:val="18"/>
        </w:rPr>
        <w:t>l’OMMC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verront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leurs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renseignements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personnels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inscrits</w:t>
      </w:r>
      <w:proofErr w:type="spellEnd"/>
      <w:r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Pr="006142C6">
        <w:rPr>
          <w:rFonts w:ascii="Verdana" w:hAnsi="Verdana"/>
          <w:sz w:val="18"/>
          <w:szCs w:val="18"/>
        </w:rPr>
        <w:t>chacun</w:t>
      </w:r>
      <w:proofErr w:type="spellEnd"/>
      <w:r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Pr="006142C6">
        <w:rPr>
          <w:rFonts w:ascii="Verdana" w:hAnsi="Verdana"/>
          <w:sz w:val="18"/>
          <w:szCs w:val="18"/>
        </w:rPr>
        <w:t>trois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registres</w:t>
      </w:r>
      <w:proofErr w:type="spellEnd"/>
      <w:r w:rsidRPr="006142C6">
        <w:rPr>
          <w:rFonts w:ascii="Verdana" w:hAnsi="Verdana"/>
          <w:sz w:val="18"/>
          <w:szCs w:val="18"/>
        </w:rPr>
        <w:t xml:space="preserve">. </w:t>
      </w:r>
      <w:proofErr w:type="spellStart"/>
      <w:r w:rsidRPr="006142C6">
        <w:rPr>
          <w:rFonts w:ascii="Verdana" w:hAnsi="Verdana"/>
          <w:sz w:val="18"/>
          <w:szCs w:val="18"/>
        </w:rPr>
        <w:t>Ces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registres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constitueront</w:t>
      </w:r>
      <w:proofErr w:type="spellEnd"/>
      <w:r w:rsidRPr="006142C6">
        <w:rPr>
          <w:rFonts w:ascii="Verdana" w:hAnsi="Verdana"/>
          <w:sz w:val="18"/>
          <w:szCs w:val="18"/>
        </w:rPr>
        <w:t xml:space="preserve"> des documents permanents </w:t>
      </w:r>
      <w:proofErr w:type="gramStart"/>
      <w:r w:rsidRPr="006142C6">
        <w:rPr>
          <w:rFonts w:ascii="Verdana" w:hAnsi="Verdana"/>
          <w:sz w:val="18"/>
          <w:szCs w:val="18"/>
        </w:rPr>
        <w:t>et</w:t>
      </w:r>
      <w:proofErr w:type="gram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feront</w:t>
      </w:r>
      <w:proofErr w:type="spellEnd"/>
      <w:r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</w:rPr>
        <w:t>partie</w:t>
      </w:r>
      <w:proofErr w:type="spellEnd"/>
      <w:r w:rsidRPr="006142C6">
        <w:rPr>
          <w:rFonts w:ascii="Verdana" w:hAnsi="Verdana"/>
          <w:sz w:val="18"/>
          <w:szCs w:val="18"/>
        </w:rPr>
        <w:t xml:space="preserve"> des archives de </w:t>
      </w:r>
      <w:proofErr w:type="spellStart"/>
      <w:r w:rsidRPr="006142C6">
        <w:rPr>
          <w:rFonts w:ascii="Verdana" w:hAnsi="Verdana"/>
          <w:sz w:val="18"/>
          <w:szCs w:val="18"/>
        </w:rPr>
        <w:t>l’organisme</w:t>
      </w:r>
      <w:proofErr w:type="spellEnd"/>
      <w:r w:rsidRPr="006142C6">
        <w:rPr>
          <w:rFonts w:ascii="Verdana" w:hAnsi="Verdana"/>
          <w:sz w:val="18"/>
          <w:szCs w:val="18"/>
        </w:rPr>
        <w:t xml:space="preserve">. </w:t>
      </w:r>
    </w:p>
    <w:p w:rsidR="007621CC" w:rsidRPr="006142C6" w:rsidRDefault="007621CC" w:rsidP="006142C6">
      <w:pPr>
        <w:rPr>
          <w:rFonts w:ascii="Verdana" w:hAnsi="Verdana"/>
          <w:sz w:val="18"/>
          <w:szCs w:val="18"/>
        </w:rPr>
      </w:pPr>
    </w:p>
    <w:p w:rsidR="007621CC" w:rsidRPr="006142C6" w:rsidRDefault="00F113E0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6142C6">
        <w:rPr>
          <w:rFonts w:ascii="Verdana" w:hAnsi="Verdana"/>
          <w:sz w:val="18"/>
          <w:szCs w:val="18"/>
          <w:u w:val="single"/>
        </w:rPr>
        <w:t>Contrôle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des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personnels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 w:rsidRPr="006142C6">
        <w:rPr>
          <w:rFonts w:ascii="Verdana" w:hAnsi="Verdana"/>
          <w:sz w:val="18"/>
          <w:szCs w:val="18"/>
          <w:u w:val="single"/>
        </w:rPr>
        <w:t>et</w:t>
      </w:r>
      <w:proofErr w:type="gramEnd"/>
      <w:r w:rsidRPr="006142C6">
        <w:rPr>
          <w:rFonts w:ascii="Verdana" w:hAnsi="Verdana"/>
          <w:sz w:val="18"/>
          <w:szCs w:val="18"/>
          <w:u w:val="single"/>
        </w:rPr>
        <w:t xml:space="preserve"> correction des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erreurs</w:t>
      </w:r>
      <w:proofErr w:type="spellEnd"/>
    </w:p>
    <w:p w:rsidR="00F113E0" w:rsidRPr="006142C6" w:rsidRDefault="00F113E0" w:rsidP="006142C6">
      <w:pPr>
        <w:rPr>
          <w:rFonts w:ascii="Verdana" w:hAnsi="Verdana"/>
          <w:sz w:val="18"/>
          <w:szCs w:val="18"/>
        </w:rPr>
      </w:pPr>
    </w:p>
    <w:p w:rsidR="00F113E0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 </w:t>
      </w:r>
      <w:r w:rsidR="00F113E0" w:rsidRPr="006142C6">
        <w:rPr>
          <w:rFonts w:ascii="Verdana" w:hAnsi="Verdana"/>
          <w:sz w:val="18"/>
          <w:szCs w:val="18"/>
        </w:rPr>
        <w:t xml:space="preserve">Tout </w:t>
      </w:r>
      <w:proofErr w:type="spellStart"/>
      <w:r w:rsidR="00F113E0" w:rsidRPr="006142C6">
        <w:rPr>
          <w:rFonts w:ascii="Verdana" w:hAnsi="Verdana"/>
          <w:sz w:val="18"/>
          <w:szCs w:val="18"/>
        </w:rPr>
        <w:t>membre</w:t>
      </w:r>
      <w:proofErr w:type="spellEnd"/>
      <w:r w:rsidR="00F113E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F113E0" w:rsidRPr="006142C6">
        <w:rPr>
          <w:rFonts w:ascii="Verdana" w:hAnsi="Verdana"/>
          <w:sz w:val="18"/>
          <w:szCs w:val="18"/>
        </w:rPr>
        <w:t>peut</w:t>
      </w:r>
      <w:proofErr w:type="spellEnd"/>
      <w:r w:rsidR="00F113E0" w:rsidRPr="006142C6">
        <w:rPr>
          <w:rFonts w:ascii="Verdana" w:hAnsi="Verdana"/>
          <w:sz w:val="18"/>
          <w:szCs w:val="18"/>
        </w:rPr>
        <w:t xml:space="preserve"> </w:t>
      </w:r>
      <w:r w:rsidR="000C1971" w:rsidRPr="006142C6">
        <w:rPr>
          <w:rFonts w:ascii="Verdana" w:hAnsi="Verdana"/>
          <w:sz w:val="18"/>
          <w:szCs w:val="18"/>
        </w:rPr>
        <w:t xml:space="preserve">demander </w:t>
      </w:r>
      <w:proofErr w:type="spellStart"/>
      <w:r w:rsidR="000C1971" w:rsidRPr="006142C6">
        <w:rPr>
          <w:rFonts w:ascii="Verdana" w:hAnsi="Verdana"/>
          <w:sz w:val="18"/>
          <w:szCs w:val="18"/>
        </w:rPr>
        <w:t>une</w:t>
      </w:r>
      <w:proofErr w:type="spellEnd"/>
      <w:r w:rsidR="000C197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C1971" w:rsidRPr="006142C6">
        <w:rPr>
          <w:rFonts w:ascii="Verdana" w:hAnsi="Verdana"/>
          <w:sz w:val="18"/>
          <w:szCs w:val="18"/>
        </w:rPr>
        <w:t>copie</w:t>
      </w:r>
      <w:proofErr w:type="spellEnd"/>
      <w:r w:rsidR="000C197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proofErr w:type="gramStart"/>
      <w:r w:rsidR="000C1971" w:rsidRPr="006142C6">
        <w:rPr>
          <w:rFonts w:ascii="Verdana" w:hAnsi="Verdana"/>
          <w:sz w:val="18"/>
          <w:szCs w:val="18"/>
        </w:rPr>
        <w:t>ses</w:t>
      </w:r>
      <w:proofErr w:type="spellEnd"/>
      <w:proofErr w:type="gramEnd"/>
      <w:r w:rsidR="000C197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C1971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0C197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C1971" w:rsidRPr="006142C6">
        <w:rPr>
          <w:rFonts w:ascii="Verdana" w:hAnsi="Verdana"/>
          <w:sz w:val="18"/>
          <w:szCs w:val="18"/>
        </w:rPr>
        <w:t>personnels</w:t>
      </w:r>
      <w:proofErr w:type="spellEnd"/>
      <w:r w:rsidR="000C197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C1971" w:rsidRPr="006142C6">
        <w:rPr>
          <w:rFonts w:ascii="Verdana" w:hAnsi="Verdana"/>
          <w:sz w:val="18"/>
          <w:szCs w:val="18"/>
        </w:rPr>
        <w:t>détenus</w:t>
      </w:r>
      <w:proofErr w:type="spellEnd"/>
      <w:r w:rsidR="000C197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C1971" w:rsidRPr="006142C6">
        <w:rPr>
          <w:rFonts w:ascii="Verdana" w:hAnsi="Verdana"/>
          <w:sz w:val="18"/>
          <w:szCs w:val="18"/>
        </w:rPr>
        <w:t>par</w:t>
      </w:r>
      <w:proofErr w:type="spellEnd"/>
      <w:r w:rsidR="000C197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l’OMMC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. La </w:t>
      </w:r>
      <w:proofErr w:type="spellStart"/>
      <w:r w:rsidR="001B720F" w:rsidRPr="006142C6">
        <w:rPr>
          <w:rFonts w:ascii="Verdana" w:hAnsi="Verdana"/>
          <w:sz w:val="18"/>
          <w:szCs w:val="18"/>
        </w:rPr>
        <w:t>demande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doit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être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faite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1B720F" w:rsidRPr="006142C6">
        <w:rPr>
          <w:rFonts w:ascii="Verdana" w:hAnsi="Verdana"/>
          <w:sz w:val="18"/>
          <w:szCs w:val="18"/>
        </w:rPr>
        <w:t>écrit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1B720F" w:rsidRPr="006142C6">
        <w:rPr>
          <w:rFonts w:ascii="Verdana" w:hAnsi="Verdana"/>
          <w:sz w:val="18"/>
          <w:szCs w:val="18"/>
        </w:rPr>
        <w:t>et</w:t>
      </w:r>
      <w:proofErr w:type="gram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transmise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1B720F" w:rsidRPr="006142C6">
        <w:rPr>
          <w:rFonts w:ascii="Verdana" w:hAnsi="Verdana"/>
          <w:sz w:val="18"/>
          <w:szCs w:val="18"/>
        </w:rPr>
        <w:t>secrétaire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1B720F" w:rsidRPr="006142C6">
        <w:rPr>
          <w:rFonts w:ascii="Verdana" w:hAnsi="Verdana"/>
          <w:sz w:val="18"/>
          <w:szCs w:val="18"/>
        </w:rPr>
        <w:t>courriel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ou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1B720F" w:rsidRPr="006142C6">
        <w:rPr>
          <w:rFonts w:ascii="Verdana" w:hAnsi="Verdana"/>
          <w:sz w:val="18"/>
          <w:szCs w:val="18"/>
        </w:rPr>
        <w:t>courrier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postal à </w:t>
      </w:r>
      <w:proofErr w:type="spellStart"/>
      <w:r w:rsidR="001B720F" w:rsidRPr="006142C6">
        <w:rPr>
          <w:rFonts w:ascii="Verdana" w:hAnsi="Verdana"/>
          <w:sz w:val="18"/>
          <w:szCs w:val="18"/>
        </w:rPr>
        <w:t>l’adresse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mentionnée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plus haut. Le </w:t>
      </w:r>
      <w:proofErr w:type="spellStart"/>
      <w:r w:rsidR="001B720F" w:rsidRPr="006142C6">
        <w:rPr>
          <w:rFonts w:ascii="Verdana" w:hAnsi="Verdana"/>
          <w:sz w:val="18"/>
          <w:szCs w:val="18"/>
        </w:rPr>
        <w:t>secrétaire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recueillera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1B720F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B720F" w:rsidRPr="006142C6">
        <w:rPr>
          <w:rFonts w:ascii="Verdana" w:hAnsi="Verdana"/>
          <w:sz w:val="18"/>
          <w:szCs w:val="18"/>
        </w:rPr>
        <w:t>aup</w:t>
      </w:r>
      <w:r w:rsidR="00EB2F36" w:rsidRPr="006142C6">
        <w:rPr>
          <w:rFonts w:ascii="Verdana" w:hAnsi="Verdana"/>
          <w:sz w:val="18"/>
          <w:szCs w:val="18"/>
        </w:rPr>
        <w:t>rès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EB2F36" w:rsidRPr="006142C6">
        <w:rPr>
          <w:rFonts w:ascii="Verdana" w:hAnsi="Verdana"/>
          <w:sz w:val="18"/>
          <w:szCs w:val="18"/>
        </w:rPr>
        <w:t>personnes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en possession</w:t>
      </w:r>
      <w:r w:rsidR="001B720F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1B720F" w:rsidRPr="006142C6">
        <w:rPr>
          <w:rFonts w:ascii="Verdana" w:hAnsi="Verdana"/>
          <w:sz w:val="18"/>
          <w:szCs w:val="18"/>
        </w:rPr>
        <w:t>ceux</w:t>
      </w:r>
      <w:proofErr w:type="spellEnd"/>
      <w:r w:rsidR="001B720F" w:rsidRPr="006142C6">
        <w:rPr>
          <w:rFonts w:ascii="Verdana" w:hAnsi="Verdana"/>
          <w:sz w:val="18"/>
          <w:szCs w:val="18"/>
        </w:rPr>
        <w:t xml:space="preserve">-ci </w:t>
      </w:r>
      <w:r w:rsidR="00BE124E" w:rsidRPr="006142C6">
        <w:rPr>
          <w:rFonts w:ascii="Verdana" w:hAnsi="Verdana"/>
          <w:sz w:val="18"/>
          <w:szCs w:val="18"/>
        </w:rPr>
        <w:t>–</w:t>
      </w:r>
      <w:r w:rsidR="001B720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ces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personnes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r w:rsidR="00BE124E" w:rsidRPr="006142C6">
        <w:rPr>
          <w:rFonts w:ascii="Verdana" w:hAnsi="Verdana"/>
          <w:sz w:val="18"/>
          <w:szCs w:val="18"/>
        </w:rPr>
        <w:t>retrouvant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fréquemment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dans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BE124E" w:rsidRPr="006142C6">
        <w:rPr>
          <w:rFonts w:ascii="Verdana" w:hAnsi="Verdana"/>
          <w:sz w:val="18"/>
          <w:szCs w:val="18"/>
        </w:rPr>
        <w:t>endroits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différents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– </w:t>
      </w:r>
      <w:proofErr w:type="gramStart"/>
      <w:r w:rsidR="00BE124E" w:rsidRPr="006142C6">
        <w:rPr>
          <w:rFonts w:ascii="Verdana" w:hAnsi="Verdana"/>
          <w:sz w:val="18"/>
          <w:szCs w:val="18"/>
        </w:rPr>
        <w:t>et</w:t>
      </w:r>
      <w:proofErr w:type="gram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répondra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BE124E" w:rsidRPr="006142C6">
        <w:rPr>
          <w:rFonts w:ascii="Verdana" w:hAnsi="Verdana"/>
          <w:sz w:val="18"/>
          <w:szCs w:val="18"/>
        </w:rPr>
        <w:t>membre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ayant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fait </w:t>
      </w:r>
      <w:proofErr w:type="spellStart"/>
      <w:r w:rsidR="00BE124E" w:rsidRPr="006142C6">
        <w:rPr>
          <w:rFonts w:ascii="Verdana" w:hAnsi="Verdana"/>
          <w:sz w:val="18"/>
          <w:szCs w:val="18"/>
        </w:rPr>
        <w:t>une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E124E" w:rsidRPr="006142C6">
        <w:rPr>
          <w:rFonts w:ascii="Verdana" w:hAnsi="Verdana"/>
          <w:sz w:val="18"/>
          <w:szCs w:val="18"/>
        </w:rPr>
        <w:t>demande</w:t>
      </w:r>
      <w:proofErr w:type="spellEnd"/>
      <w:r w:rsidR="00BE124E" w:rsidRPr="006142C6">
        <w:rPr>
          <w:rFonts w:ascii="Verdana" w:hAnsi="Verdana"/>
          <w:sz w:val="18"/>
          <w:szCs w:val="18"/>
        </w:rPr>
        <w:t xml:space="preserve">. </w:t>
      </w:r>
      <w:proofErr w:type="spellStart"/>
      <w:r w:rsidR="00093D15" w:rsidRPr="006142C6">
        <w:rPr>
          <w:rFonts w:ascii="Verdana" w:hAnsi="Verdana"/>
          <w:sz w:val="18"/>
          <w:szCs w:val="18"/>
        </w:rPr>
        <w:t>Cette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93D15" w:rsidRPr="006142C6">
        <w:rPr>
          <w:rFonts w:ascii="Verdana" w:hAnsi="Verdana"/>
          <w:sz w:val="18"/>
          <w:szCs w:val="18"/>
        </w:rPr>
        <w:t>réponse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93D15" w:rsidRPr="006142C6">
        <w:rPr>
          <w:rFonts w:ascii="Verdana" w:hAnsi="Verdana"/>
          <w:sz w:val="18"/>
          <w:szCs w:val="18"/>
        </w:rPr>
        <w:t>ne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proofErr w:type="gramStart"/>
      <w:r w:rsidR="00093D15" w:rsidRPr="006142C6">
        <w:rPr>
          <w:rFonts w:ascii="Verdana" w:hAnsi="Verdana"/>
          <w:sz w:val="18"/>
          <w:szCs w:val="18"/>
        </w:rPr>
        <w:t>fera</w:t>
      </w:r>
      <w:proofErr w:type="spellEnd"/>
      <w:proofErr w:type="gramEnd"/>
      <w:r w:rsidR="00093D1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93D15" w:rsidRPr="006142C6">
        <w:rPr>
          <w:rFonts w:ascii="Verdana" w:hAnsi="Verdana"/>
          <w:sz w:val="18"/>
          <w:szCs w:val="18"/>
        </w:rPr>
        <w:t>que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093D15" w:rsidRPr="006142C6">
        <w:rPr>
          <w:rFonts w:ascii="Verdana" w:hAnsi="Verdana"/>
          <w:sz w:val="18"/>
          <w:szCs w:val="18"/>
        </w:rPr>
        <w:t>courrier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postal </w:t>
      </w:r>
      <w:proofErr w:type="spellStart"/>
      <w:r w:rsidR="00093D15" w:rsidRPr="006142C6">
        <w:rPr>
          <w:rFonts w:ascii="Verdana" w:hAnsi="Verdana"/>
          <w:sz w:val="18"/>
          <w:szCs w:val="18"/>
        </w:rPr>
        <w:t>puisque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93D15" w:rsidRPr="006142C6">
        <w:rPr>
          <w:rFonts w:ascii="Verdana" w:hAnsi="Verdana"/>
          <w:sz w:val="18"/>
          <w:szCs w:val="18"/>
        </w:rPr>
        <w:t>l’OMMC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093D15" w:rsidRPr="006142C6">
        <w:rPr>
          <w:rFonts w:ascii="Verdana" w:hAnsi="Verdana"/>
          <w:sz w:val="18"/>
          <w:szCs w:val="18"/>
        </w:rPr>
        <w:t>divulguera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pas de </w:t>
      </w:r>
      <w:proofErr w:type="spellStart"/>
      <w:r w:rsidR="00093D15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financiers </w:t>
      </w:r>
      <w:proofErr w:type="spellStart"/>
      <w:r w:rsidR="00093D15" w:rsidRPr="006142C6">
        <w:rPr>
          <w:rFonts w:ascii="Verdana" w:hAnsi="Verdana"/>
          <w:sz w:val="18"/>
          <w:szCs w:val="18"/>
        </w:rPr>
        <w:t>personnels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093D15" w:rsidRPr="006142C6">
        <w:rPr>
          <w:rFonts w:ascii="Verdana" w:hAnsi="Verdana"/>
          <w:sz w:val="18"/>
          <w:szCs w:val="18"/>
        </w:rPr>
        <w:t>courriel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. L’OMMC </w:t>
      </w:r>
      <w:proofErr w:type="spellStart"/>
      <w:r w:rsidR="00093D15" w:rsidRPr="006142C6">
        <w:rPr>
          <w:rFonts w:ascii="Verdana" w:hAnsi="Verdana"/>
          <w:sz w:val="18"/>
          <w:szCs w:val="18"/>
        </w:rPr>
        <w:t>n’exigera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pas de </w:t>
      </w:r>
      <w:proofErr w:type="spellStart"/>
      <w:r w:rsidR="00093D15" w:rsidRPr="006142C6">
        <w:rPr>
          <w:rFonts w:ascii="Verdana" w:hAnsi="Verdana"/>
          <w:sz w:val="18"/>
          <w:szCs w:val="18"/>
        </w:rPr>
        <w:t>frais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pour </w:t>
      </w:r>
      <w:proofErr w:type="spellStart"/>
      <w:r w:rsidR="00093D15" w:rsidRPr="006142C6">
        <w:rPr>
          <w:rFonts w:ascii="Verdana" w:hAnsi="Verdana"/>
          <w:sz w:val="18"/>
          <w:szCs w:val="18"/>
        </w:rPr>
        <w:t>traiter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093D15" w:rsidRPr="006142C6">
        <w:rPr>
          <w:rFonts w:ascii="Verdana" w:hAnsi="Verdana"/>
          <w:sz w:val="18"/>
          <w:szCs w:val="18"/>
        </w:rPr>
        <w:t>demandes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093D15" w:rsidRPr="006142C6">
        <w:rPr>
          <w:rFonts w:ascii="Verdana" w:hAnsi="Verdana"/>
          <w:sz w:val="18"/>
          <w:szCs w:val="18"/>
        </w:rPr>
        <w:t>cette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nature </w:t>
      </w:r>
      <w:proofErr w:type="spellStart"/>
      <w:r w:rsidR="00093D15" w:rsidRPr="006142C6">
        <w:rPr>
          <w:rFonts w:ascii="Verdana" w:hAnsi="Verdana"/>
          <w:sz w:val="18"/>
          <w:szCs w:val="18"/>
        </w:rPr>
        <w:t>provenant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proofErr w:type="gramStart"/>
      <w:r w:rsidR="00093D15" w:rsidRPr="006142C6">
        <w:rPr>
          <w:rFonts w:ascii="Verdana" w:hAnsi="Verdana"/>
          <w:sz w:val="18"/>
          <w:szCs w:val="18"/>
        </w:rPr>
        <w:t>ses</w:t>
      </w:r>
      <w:proofErr w:type="spellEnd"/>
      <w:proofErr w:type="gramEnd"/>
      <w:r w:rsidR="00093D15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93D15" w:rsidRPr="006142C6">
        <w:rPr>
          <w:rFonts w:ascii="Verdana" w:hAnsi="Verdana"/>
          <w:sz w:val="18"/>
          <w:szCs w:val="18"/>
        </w:rPr>
        <w:t>membres</w:t>
      </w:r>
      <w:proofErr w:type="spellEnd"/>
      <w:r w:rsidR="00093D15" w:rsidRPr="006142C6">
        <w:rPr>
          <w:rFonts w:ascii="Verdana" w:hAnsi="Verdana"/>
          <w:sz w:val="18"/>
          <w:szCs w:val="18"/>
        </w:rPr>
        <w:t xml:space="preserve">. </w:t>
      </w:r>
    </w:p>
    <w:p w:rsidR="00126770" w:rsidRPr="006142C6" w:rsidRDefault="00126770" w:rsidP="006142C6">
      <w:pPr>
        <w:rPr>
          <w:rFonts w:ascii="Verdana" w:hAnsi="Verdana"/>
          <w:sz w:val="18"/>
          <w:szCs w:val="18"/>
        </w:rPr>
      </w:pPr>
    </w:p>
    <w:p w:rsidR="00126770" w:rsidRPr="006142C6" w:rsidRDefault="006142C6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 </w:t>
      </w:r>
      <w:r w:rsidR="00126770" w:rsidRPr="006142C6">
        <w:rPr>
          <w:rFonts w:ascii="Verdana" w:hAnsi="Verdana"/>
          <w:sz w:val="18"/>
          <w:szCs w:val="18"/>
        </w:rPr>
        <w:t xml:space="preserve">Un </w:t>
      </w:r>
      <w:proofErr w:type="spellStart"/>
      <w:r w:rsidR="00126770" w:rsidRPr="006142C6">
        <w:rPr>
          <w:rFonts w:ascii="Verdana" w:hAnsi="Verdana"/>
          <w:sz w:val="18"/>
          <w:szCs w:val="18"/>
        </w:rPr>
        <w:t>membre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décelant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une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/des </w:t>
      </w:r>
      <w:proofErr w:type="spellStart"/>
      <w:r w:rsidR="00126770" w:rsidRPr="006142C6">
        <w:rPr>
          <w:rFonts w:ascii="Verdana" w:hAnsi="Verdana"/>
          <w:sz w:val="18"/>
          <w:szCs w:val="18"/>
        </w:rPr>
        <w:t>erreur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(s) </w:t>
      </w:r>
      <w:proofErr w:type="spellStart"/>
      <w:r w:rsidR="00126770" w:rsidRPr="006142C6">
        <w:rPr>
          <w:rFonts w:ascii="Verdana" w:hAnsi="Verdana"/>
          <w:sz w:val="18"/>
          <w:szCs w:val="18"/>
        </w:rPr>
        <w:t>dans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26770" w:rsidRPr="006142C6">
        <w:rPr>
          <w:rFonts w:ascii="Verdana" w:hAnsi="Verdana"/>
          <w:sz w:val="18"/>
          <w:szCs w:val="18"/>
        </w:rPr>
        <w:t>ses</w:t>
      </w:r>
      <w:proofErr w:type="spellEnd"/>
      <w:proofErr w:type="gram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personnels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doit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en informer le </w:t>
      </w:r>
      <w:proofErr w:type="spellStart"/>
      <w:r w:rsidR="00126770" w:rsidRPr="006142C6">
        <w:rPr>
          <w:rFonts w:ascii="Verdana" w:hAnsi="Verdana"/>
          <w:sz w:val="18"/>
          <w:szCs w:val="18"/>
        </w:rPr>
        <w:t>secrétaire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sans </w:t>
      </w:r>
      <w:proofErr w:type="spellStart"/>
      <w:r w:rsidR="00126770" w:rsidRPr="006142C6">
        <w:rPr>
          <w:rFonts w:ascii="Verdana" w:hAnsi="Verdana"/>
          <w:sz w:val="18"/>
          <w:szCs w:val="18"/>
        </w:rPr>
        <w:t>délai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. </w:t>
      </w:r>
    </w:p>
    <w:p w:rsidR="00126770" w:rsidRPr="006142C6" w:rsidRDefault="00126770" w:rsidP="006142C6">
      <w:pPr>
        <w:rPr>
          <w:rFonts w:ascii="Verdana" w:hAnsi="Verdana"/>
          <w:sz w:val="18"/>
          <w:szCs w:val="18"/>
        </w:rPr>
      </w:pPr>
    </w:p>
    <w:p w:rsidR="00126770" w:rsidRPr="006142C6" w:rsidRDefault="00126770" w:rsidP="006142C6">
      <w:pPr>
        <w:rPr>
          <w:rFonts w:ascii="Verdana" w:hAnsi="Verdana"/>
          <w:sz w:val="18"/>
          <w:szCs w:val="18"/>
          <w:u w:val="single"/>
        </w:rPr>
      </w:pPr>
      <w:r w:rsidRPr="006142C6">
        <w:rPr>
          <w:rFonts w:ascii="Verdana" w:hAnsi="Verdana"/>
          <w:sz w:val="18"/>
          <w:szCs w:val="18"/>
          <w:u w:val="single"/>
        </w:rPr>
        <w:t xml:space="preserve">Participation aux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cours</w:t>
      </w:r>
      <w:proofErr w:type="spellEnd"/>
      <w:r w:rsidRPr="006142C6">
        <w:rPr>
          <w:rFonts w:ascii="Verdana" w:hAnsi="Verdana"/>
          <w:sz w:val="18"/>
          <w:szCs w:val="18"/>
          <w:u w:val="single"/>
        </w:rPr>
        <w:t xml:space="preserve"> de formation </w:t>
      </w:r>
      <w:proofErr w:type="spellStart"/>
      <w:r w:rsidRPr="006142C6">
        <w:rPr>
          <w:rFonts w:ascii="Verdana" w:hAnsi="Verdana"/>
          <w:sz w:val="18"/>
          <w:szCs w:val="18"/>
          <w:u w:val="single"/>
        </w:rPr>
        <w:t>annuels</w:t>
      </w:r>
      <w:proofErr w:type="spellEnd"/>
    </w:p>
    <w:p w:rsidR="00126770" w:rsidRPr="006142C6" w:rsidRDefault="00126770" w:rsidP="006142C6">
      <w:pPr>
        <w:rPr>
          <w:rFonts w:ascii="Verdana" w:hAnsi="Verdana"/>
          <w:sz w:val="18"/>
          <w:szCs w:val="18"/>
        </w:rPr>
      </w:pPr>
    </w:p>
    <w:p w:rsidR="00126770" w:rsidRPr="006142C6" w:rsidRDefault="00FB2B7A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 </w:t>
      </w:r>
      <w:r w:rsidR="00126770" w:rsidRPr="006142C6">
        <w:rPr>
          <w:rFonts w:ascii="Verdana" w:hAnsi="Verdana"/>
          <w:sz w:val="18"/>
          <w:szCs w:val="18"/>
        </w:rPr>
        <w:t xml:space="preserve">L’OMMC </w:t>
      </w:r>
      <w:proofErr w:type="spellStart"/>
      <w:r w:rsidR="00126770" w:rsidRPr="006142C6">
        <w:rPr>
          <w:rFonts w:ascii="Verdana" w:hAnsi="Verdana"/>
          <w:sz w:val="18"/>
          <w:szCs w:val="18"/>
        </w:rPr>
        <w:t>publiera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une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liste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126770" w:rsidRPr="006142C6">
        <w:rPr>
          <w:rFonts w:ascii="Verdana" w:hAnsi="Verdana"/>
          <w:sz w:val="18"/>
          <w:szCs w:val="18"/>
        </w:rPr>
        <w:t>tou</w:t>
      </w:r>
      <w:r w:rsidR="009B390A" w:rsidRPr="006142C6">
        <w:rPr>
          <w:rFonts w:ascii="Verdana" w:hAnsi="Verdana"/>
          <w:sz w:val="18"/>
          <w:szCs w:val="18"/>
        </w:rPr>
        <w:t>tes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9B390A" w:rsidRPr="006142C6">
        <w:rPr>
          <w:rFonts w:ascii="Verdana" w:hAnsi="Verdana"/>
          <w:sz w:val="18"/>
          <w:szCs w:val="18"/>
        </w:rPr>
        <w:t>personnes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r w:rsidR="009B390A" w:rsidRPr="006142C6">
        <w:rPr>
          <w:rFonts w:ascii="Verdana" w:hAnsi="Verdana"/>
          <w:sz w:val="18"/>
          <w:szCs w:val="18"/>
        </w:rPr>
        <w:t>assistant</w:t>
      </w:r>
      <w:r w:rsidR="00126770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126770" w:rsidRPr="006142C6">
        <w:rPr>
          <w:rFonts w:ascii="Verdana" w:hAnsi="Verdana"/>
          <w:sz w:val="18"/>
          <w:szCs w:val="18"/>
        </w:rPr>
        <w:t>cours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de formation </w:t>
      </w:r>
      <w:proofErr w:type="spellStart"/>
      <w:r w:rsidR="00126770" w:rsidRPr="006142C6">
        <w:rPr>
          <w:rFonts w:ascii="Verdana" w:hAnsi="Verdana"/>
          <w:sz w:val="18"/>
          <w:szCs w:val="18"/>
        </w:rPr>
        <w:t>annuel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. La </w:t>
      </w:r>
      <w:proofErr w:type="spellStart"/>
      <w:r w:rsidR="00126770" w:rsidRPr="006142C6">
        <w:rPr>
          <w:rFonts w:ascii="Verdana" w:hAnsi="Verdana"/>
          <w:sz w:val="18"/>
          <w:szCs w:val="18"/>
        </w:rPr>
        <w:t>liste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sera </w:t>
      </w:r>
      <w:proofErr w:type="spellStart"/>
      <w:r w:rsidR="00126770" w:rsidRPr="006142C6">
        <w:rPr>
          <w:rFonts w:ascii="Verdana" w:hAnsi="Verdana"/>
          <w:sz w:val="18"/>
          <w:szCs w:val="18"/>
        </w:rPr>
        <w:t>fournie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gratuitement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126770" w:rsidRPr="006142C6">
        <w:rPr>
          <w:rFonts w:ascii="Verdana" w:hAnsi="Verdana"/>
          <w:sz w:val="18"/>
          <w:szCs w:val="18"/>
        </w:rPr>
        <w:t>tous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les participants </w:t>
      </w:r>
      <w:proofErr w:type="gramStart"/>
      <w:r w:rsidR="00126770" w:rsidRPr="006142C6">
        <w:rPr>
          <w:rFonts w:ascii="Verdana" w:hAnsi="Verdana"/>
          <w:sz w:val="18"/>
          <w:szCs w:val="18"/>
        </w:rPr>
        <w:t>et</w:t>
      </w:r>
      <w:proofErr w:type="gramEnd"/>
      <w:r w:rsidR="00126770" w:rsidRPr="006142C6">
        <w:rPr>
          <w:rFonts w:ascii="Verdana" w:hAnsi="Verdana"/>
          <w:sz w:val="18"/>
          <w:szCs w:val="18"/>
        </w:rPr>
        <w:t xml:space="preserve"> à tout </w:t>
      </w:r>
      <w:proofErr w:type="spellStart"/>
      <w:r w:rsidR="00126770" w:rsidRPr="006142C6">
        <w:rPr>
          <w:rFonts w:ascii="Verdana" w:hAnsi="Verdana"/>
          <w:sz w:val="18"/>
          <w:szCs w:val="18"/>
        </w:rPr>
        <w:t>autre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membre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126770" w:rsidRPr="006142C6">
        <w:rPr>
          <w:rFonts w:ascii="Verdana" w:hAnsi="Verdana"/>
          <w:sz w:val="18"/>
          <w:szCs w:val="18"/>
        </w:rPr>
        <w:t>l’OMMC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r w:rsidR="00126770" w:rsidRPr="006142C6">
        <w:rPr>
          <w:rFonts w:ascii="Verdana" w:hAnsi="Verdana"/>
          <w:sz w:val="18"/>
          <w:szCs w:val="18"/>
        </w:rPr>
        <w:t>trouvant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dans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l’impossibilité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d’assister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126770" w:rsidRPr="006142C6">
        <w:rPr>
          <w:rFonts w:ascii="Verdana" w:hAnsi="Verdana"/>
          <w:sz w:val="18"/>
          <w:szCs w:val="18"/>
        </w:rPr>
        <w:t>cours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demandant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une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126770" w:rsidRPr="006142C6">
        <w:rPr>
          <w:rFonts w:ascii="Verdana" w:hAnsi="Verdana"/>
          <w:sz w:val="18"/>
          <w:szCs w:val="18"/>
        </w:rPr>
        <w:t>copie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 de la </w:t>
      </w:r>
      <w:proofErr w:type="spellStart"/>
      <w:r w:rsidR="00126770" w:rsidRPr="006142C6">
        <w:rPr>
          <w:rFonts w:ascii="Verdana" w:hAnsi="Verdana"/>
          <w:sz w:val="18"/>
          <w:szCs w:val="18"/>
        </w:rPr>
        <w:t>liste</w:t>
      </w:r>
      <w:proofErr w:type="spellEnd"/>
      <w:r w:rsidR="00126770" w:rsidRPr="006142C6">
        <w:rPr>
          <w:rFonts w:ascii="Verdana" w:hAnsi="Verdana"/>
          <w:sz w:val="18"/>
          <w:szCs w:val="18"/>
        </w:rPr>
        <w:t xml:space="preserve">. </w:t>
      </w:r>
      <w:r w:rsidR="009B390A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9B390A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compris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sur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cette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liste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r w:rsidR="009B390A" w:rsidRPr="006142C6">
        <w:rPr>
          <w:rFonts w:ascii="Verdana" w:hAnsi="Verdana"/>
          <w:sz w:val="18"/>
          <w:szCs w:val="18"/>
        </w:rPr>
        <w:t>limiteront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normalement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au nom de la </w:t>
      </w:r>
      <w:proofErr w:type="spellStart"/>
      <w:r w:rsidR="009B390A" w:rsidRPr="006142C6">
        <w:rPr>
          <w:rFonts w:ascii="Verdana" w:hAnsi="Verdana"/>
          <w:sz w:val="18"/>
          <w:szCs w:val="18"/>
        </w:rPr>
        <w:t>personne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, </w:t>
      </w:r>
      <w:r w:rsidR="00EB2F36" w:rsidRPr="006142C6">
        <w:rPr>
          <w:rFonts w:ascii="Verdana" w:hAnsi="Verdana"/>
          <w:sz w:val="18"/>
          <w:szCs w:val="18"/>
        </w:rPr>
        <w:t>au nom du</w:t>
      </w:r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musée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représenté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, à </w:t>
      </w:r>
      <w:proofErr w:type="spellStart"/>
      <w:r w:rsidR="009B390A" w:rsidRPr="006142C6">
        <w:rPr>
          <w:rFonts w:ascii="Verdana" w:hAnsi="Verdana"/>
          <w:sz w:val="18"/>
          <w:szCs w:val="18"/>
        </w:rPr>
        <w:t>l’adresse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postale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, aux </w:t>
      </w:r>
      <w:proofErr w:type="spellStart"/>
      <w:r w:rsidR="009B390A" w:rsidRPr="006142C6">
        <w:rPr>
          <w:rFonts w:ascii="Verdana" w:hAnsi="Verdana"/>
          <w:sz w:val="18"/>
          <w:szCs w:val="18"/>
        </w:rPr>
        <w:t>numéros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B390A" w:rsidRPr="006142C6">
        <w:rPr>
          <w:rFonts w:ascii="Verdana" w:hAnsi="Verdana"/>
          <w:sz w:val="18"/>
          <w:szCs w:val="18"/>
        </w:rPr>
        <w:t>téléphone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et de </w:t>
      </w:r>
      <w:proofErr w:type="spellStart"/>
      <w:r w:rsidR="009B390A" w:rsidRPr="006142C6">
        <w:rPr>
          <w:rFonts w:ascii="Verdana" w:hAnsi="Verdana"/>
          <w:sz w:val="18"/>
          <w:szCs w:val="18"/>
        </w:rPr>
        <w:t>télécopieur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ainsi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qu’</w:t>
      </w:r>
      <w:r w:rsidR="009B390A" w:rsidRPr="006142C6">
        <w:rPr>
          <w:rFonts w:ascii="Verdana" w:hAnsi="Verdana"/>
          <w:sz w:val="18"/>
          <w:szCs w:val="18"/>
        </w:rPr>
        <w:t>à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l’adresse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B390A" w:rsidRPr="006142C6">
        <w:rPr>
          <w:rFonts w:ascii="Verdana" w:hAnsi="Verdana"/>
          <w:sz w:val="18"/>
          <w:szCs w:val="18"/>
        </w:rPr>
        <w:t>courriel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du </w:t>
      </w:r>
      <w:proofErr w:type="spellStart"/>
      <w:r w:rsidR="009B390A" w:rsidRPr="006142C6">
        <w:rPr>
          <w:rFonts w:ascii="Verdana" w:hAnsi="Verdana"/>
          <w:sz w:val="18"/>
          <w:szCs w:val="18"/>
        </w:rPr>
        <w:t>musée</w:t>
      </w:r>
      <w:proofErr w:type="spellEnd"/>
      <w:r w:rsidR="009B390A" w:rsidRPr="006142C6">
        <w:rPr>
          <w:rFonts w:ascii="Verdana" w:hAnsi="Verdana"/>
          <w:sz w:val="18"/>
          <w:szCs w:val="18"/>
        </w:rPr>
        <w:t xml:space="preserve"> en question. </w:t>
      </w:r>
      <w:r w:rsidR="00FA4A4B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FA4A4B" w:rsidRPr="006142C6">
        <w:rPr>
          <w:rFonts w:ascii="Verdana" w:hAnsi="Verdana"/>
          <w:sz w:val="18"/>
          <w:szCs w:val="18"/>
        </w:rPr>
        <w:t>personnes</w:t>
      </w:r>
      <w:proofErr w:type="spellEnd"/>
      <w:r w:rsidR="00FA4A4B" w:rsidRPr="006142C6">
        <w:rPr>
          <w:rFonts w:ascii="Verdana" w:hAnsi="Verdana"/>
          <w:sz w:val="18"/>
          <w:szCs w:val="18"/>
        </w:rPr>
        <w:t xml:space="preserve"> assistant au </w:t>
      </w:r>
      <w:proofErr w:type="spellStart"/>
      <w:r w:rsidR="00FA4A4B" w:rsidRPr="006142C6">
        <w:rPr>
          <w:rFonts w:ascii="Verdana" w:hAnsi="Verdana"/>
          <w:sz w:val="18"/>
          <w:szCs w:val="18"/>
        </w:rPr>
        <w:t>cours</w:t>
      </w:r>
      <w:proofErr w:type="spellEnd"/>
      <w:r w:rsidR="00FA4A4B" w:rsidRPr="006142C6">
        <w:rPr>
          <w:rFonts w:ascii="Verdana" w:hAnsi="Verdana"/>
          <w:sz w:val="18"/>
          <w:szCs w:val="18"/>
        </w:rPr>
        <w:t xml:space="preserve"> </w:t>
      </w:r>
      <w:r w:rsidR="0073179A" w:rsidRPr="006142C6">
        <w:rPr>
          <w:rFonts w:ascii="Verdana" w:hAnsi="Verdana"/>
          <w:sz w:val="18"/>
          <w:szCs w:val="18"/>
        </w:rPr>
        <w:t xml:space="preserve">qui </w:t>
      </w:r>
      <w:proofErr w:type="spellStart"/>
      <w:r w:rsidR="0073179A" w:rsidRPr="006142C6">
        <w:rPr>
          <w:rFonts w:ascii="Verdana" w:hAnsi="Verdana"/>
          <w:sz w:val="18"/>
          <w:szCs w:val="18"/>
        </w:rPr>
        <w:t>sont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membres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73179A" w:rsidRPr="006142C6">
        <w:rPr>
          <w:rFonts w:ascii="Verdana" w:hAnsi="Verdana"/>
          <w:sz w:val="18"/>
          <w:szCs w:val="18"/>
        </w:rPr>
        <w:t>l’OMMC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mais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qui ne </w:t>
      </w:r>
      <w:proofErr w:type="spellStart"/>
      <w:r w:rsidR="0073179A" w:rsidRPr="006142C6">
        <w:rPr>
          <w:rFonts w:ascii="Verdana" w:hAnsi="Verdana"/>
          <w:sz w:val="18"/>
          <w:szCs w:val="18"/>
        </w:rPr>
        <w:t>sont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73179A" w:rsidRPr="006142C6">
        <w:rPr>
          <w:rFonts w:ascii="Verdana" w:hAnsi="Verdana"/>
          <w:sz w:val="18"/>
          <w:szCs w:val="18"/>
        </w:rPr>
        <w:t>affilié</w:t>
      </w:r>
      <w:r w:rsidR="00EB2F36" w:rsidRPr="006142C6">
        <w:rPr>
          <w:rFonts w:ascii="Verdana" w:hAnsi="Verdana"/>
          <w:sz w:val="18"/>
          <w:szCs w:val="18"/>
        </w:rPr>
        <w:t>e</w:t>
      </w:r>
      <w:r w:rsidR="0073179A" w:rsidRPr="006142C6">
        <w:rPr>
          <w:rFonts w:ascii="Verdana" w:hAnsi="Verdana"/>
          <w:sz w:val="18"/>
          <w:szCs w:val="18"/>
        </w:rPr>
        <w:t>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à </w:t>
      </w:r>
      <w:proofErr w:type="gramStart"/>
      <w:r w:rsidR="0073179A" w:rsidRPr="006142C6">
        <w:rPr>
          <w:rFonts w:ascii="Verdana" w:hAnsi="Verdana"/>
          <w:sz w:val="18"/>
          <w:szCs w:val="18"/>
        </w:rPr>
        <w:t>un</w:t>
      </w:r>
      <w:proofErr w:type="gram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musée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et qui </w:t>
      </w:r>
      <w:proofErr w:type="spellStart"/>
      <w:r w:rsidR="0073179A" w:rsidRPr="006142C6">
        <w:rPr>
          <w:rFonts w:ascii="Verdana" w:hAnsi="Verdana"/>
          <w:sz w:val="18"/>
          <w:szCs w:val="18"/>
        </w:rPr>
        <w:t>désirent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que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leurs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coordonnées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soient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incluses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à la </w:t>
      </w:r>
      <w:proofErr w:type="spellStart"/>
      <w:r w:rsidR="0073179A" w:rsidRPr="006142C6">
        <w:rPr>
          <w:rFonts w:ascii="Verdana" w:hAnsi="Verdana"/>
          <w:sz w:val="18"/>
          <w:szCs w:val="18"/>
        </w:rPr>
        <w:t>liste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des participants </w:t>
      </w:r>
      <w:proofErr w:type="spellStart"/>
      <w:r w:rsidR="0073179A" w:rsidRPr="006142C6">
        <w:rPr>
          <w:rFonts w:ascii="Verdana" w:hAnsi="Verdana"/>
          <w:sz w:val="18"/>
          <w:szCs w:val="18"/>
        </w:rPr>
        <w:t>devront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04620" w:rsidRPr="006142C6">
        <w:rPr>
          <w:rFonts w:ascii="Verdana" w:hAnsi="Verdana"/>
          <w:sz w:val="18"/>
          <w:szCs w:val="18"/>
        </w:rPr>
        <w:t>spécifier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leur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préférence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r w:rsidR="00EB2F36" w:rsidRPr="006142C6">
        <w:rPr>
          <w:rFonts w:ascii="Verdana" w:hAnsi="Verdana"/>
          <w:sz w:val="18"/>
          <w:szCs w:val="18"/>
        </w:rPr>
        <w:t xml:space="preserve">en </w:t>
      </w:r>
      <w:proofErr w:type="spellStart"/>
      <w:r w:rsidR="00EB2F36" w:rsidRPr="006142C6">
        <w:rPr>
          <w:rFonts w:ascii="Verdana" w:hAnsi="Verdana"/>
          <w:sz w:val="18"/>
          <w:szCs w:val="18"/>
        </w:rPr>
        <w:t>ce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sens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sur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leur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formulaire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B2F36" w:rsidRPr="006142C6">
        <w:rPr>
          <w:rFonts w:ascii="Verdana" w:hAnsi="Verdana"/>
          <w:sz w:val="18"/>
          <w:szCs w:val="18"/>
        </w:rPr>
        <w:t>d’</w:t>
      </w:r>
      <w:r w:rsidR="0073179A" w:rsidRPr="006142C6">
        <w:rPr>
          <w:rFonts w:ascii="Verdana" w:hAnsi="Verdana"/>
          <w:sz w:val="18"/>
          <w:szCs w:val="18"/>
        </w:rPr>
        <w:t>inscription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73179A" w:rsidRPr="006142C6">
        <w:rPr>
          <w:rFonts w:ascii="Verdana" w:hAnsi="Verdana"/>
          <w:sz w:val="18"/>
          <w:szCs w:val="18"/>
        </w:rPr>
        <w:t>cours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. </w:t>
      </w:r>
    </w:p>
    <w:p w:rsidR="0073179A" w:rsidRPr="006142C6" w:rsidRDefault="0073179A" w:rsidP="006142C6">
      <w:pPr>
        <w:rPr>
          <w:rFonts w:ascii="Verdana" w:hAnsi="Verdana"/>
          <w:sz w:val="18"/>
          <w:szCs w:val="18"/>
        </w:rPr>
      </w:pPr>
    </w:p>
    <w:p w:rsidR="0073179A" w:rsidRPr="00026F8E" w:rsidRDefault="0073179A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026F8E">
        <w:rPr>
          <w:rFonts w:ascii="Verdana" w:hAnsi="Verdana"/>
          <w:sz w:val="18"/>
          <w:szCs w:val="18"/>
          <w:u w:val="single"/>
        </w:rPr>
        <w:t>Photographie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du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cours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de formation</w:t>
      </w:r>
    </w:p>
    <w:p w:rsidR="0073179A" w:rsidRPr="006142C6" w:rsidRDefault="0073179A" w:rsidP="006142C6">
      <w:pPr>
        <w:rPr>
          <w:rFonts w:ascii="Verdana" w:hAnsi="Verdana"/>
          <w:sz w:val="18"/>
          <w:szCs w:val="18"/>
        </w:rPr>
      </w:pPr>
    </w:p>
    <w:p w:rsidR="0073179A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  </w:t>
      </w:r>
      <w:r w:rsidR="0073179A" w:rsidRPr="006142C6">
        <w:rPr>
          <w:rFonts w:ascii="Verdana" w:hAnsi="Verdana"/>
          <w:sz w:val="18"/>
          <w:szCs w:val="18"/>
        </w:rPr>
        <w:t xml:space="preserve">L’OMMC </w:t>
      </w:r>
      <w:proofErr w:type="spellStart"/>
      <w:r w:rsidR="00EB2F36" w:rsidRPr="006142C6">
        <w:rPr>
          <w:rFonts w:ascii="Verdana" w:hAnsi="Verdana"/>
          <w:sz w:val="18"/>
          <w:szCs w:val="18"/>
        </w:rPr>
        <w:t>procède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à la prise </w:t>
      </w:r>
      <w:proofErr w:type="spellStart"/>
      <w:r w:rsidR="00EB2F36" w:rsidRPr="006142C6">
        <w:rPr>
          <w:rFonts w:ascii="Verdana" w:hAnsi="Verdana"/>
          <w:sz w:val="18"/>
          <w:szCs w:val="18"/>
        </w:rPr>
        <w:t>d’une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photo de </w:t>
      </w:r>
      <w:proofErr w:type="spellStart"/>
      <w:r w:rsidR="00EB2F36" w:rsidRPr="006142C6">
        <w:rPr>
          <w:rFonts w:ascii="Verdana" w:hAnsi="Verdana"/>
          <w:sz w:val="18"/>
          <w:szCs w:val="18"/>
        </w:rPr>
        <w:t>groupe</w:t>
      </w:r>
      <w:proofErr w:type="spellEnd"/>
      <w:r w:rsidR="00EB2F36" w:rsidRPr="006142C6">
        <w:rPr>
          <w:rFonts w:ascii="Verdana" w:hAnsi="Verdana"/>
          <w:sz w:val="18"/>
          <w:szCs w:val="18"/>
        </w:rPr>
        <w:t xml:space="preserve"> d</w:t>
      </w:r>
      <w:r w:rsidR="0073179A" w:rsidRPr="006142C6">
        <w:rPr>
          <w:rFonts w:ascii="Verdana" w:hAnsi="Verdana"/>
          <w:sz w:val="18"/>
          <w:szCs w:val="18"/>
        </w:rPr>
        <w:t xml:space="preserve">es </w:t>
      </w:r>
      <w:proofErr w:type="spellStart"/>
      <w:r w:rsidR="0073179A" w:rsidRPr="006142C6">
        <w:rPr>
          <w:rFonts w:ascii="Verdana" w:hAnsi="Verdana"/>
          <w:sz w:val="18"/>
          <w:szCs w:val="18"/>
        </w:rPr>
        <w:t>personnes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assistant au</w:t>
      </w:r>
      <w:r w:rsidR="00904620" w:rsidRPr="006142C6">
        <w:rPr>
          <w:rFonts w:ascii="Verdana" w:hAnsi="Verdana"/>
          <w:sz w:val="18"/>
          <w:szCs w:val="18"/>
        </w:rPr>
        <w:t>x</w:t>
      </w:r>
      <w:r w:rsidR="0073179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73179A" w:rsidRPr="006142C6">
        <w:rPr>
          <w:rFonts w:ascii="Verdana" w:hAnsi="Verdana"/>
          <w:sz w:val="18"/>
          <w:szCs w:val="18"/>
        </w:rPr>
        <w:t>cours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 de formation </w:t>
      </w:r>
      <w:proofErr w:type="spellStart"/>
      <w:r w:rsidR="0073179A" w:rsidRPr="006142C6">
        <w:rPr>
          <w:rFonts w:ascii="Verdana" w:hAnsi="Verdana"/>
          <w:sz w:val="18"/>
          <w:szCs w:val="18"/>
        </w:rPr>
        <w:t>annuel</w:t>
      </w:r>
      <w:r w:rsidR="00904620" w:rsidRPr="006142C6">
        <w:rPr>
          <w:rFonts w:ascii="Verdana" w:hAnsi="Verdana"/>
          <w:sz w:val="18"/>
          <w:szCs w:val="18"/>
        </w:rPr>
        <w:t>s</w:t>
      </w:r>
      <w:proofErr w:type="spellEnd"/>
      <w:r w:rsidR="0073179A" w:rsidRPr="006142C6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904620" w:rsidRPr="006142C6">
        <w:rPr>
          <w:rFonts w:ascii="Verdana" w:hAnsi="Verdana"/>
          <w:sz w:val="18"/>
          <w:szCs w:val="18"/>
        </w:rPr>
        <w:t>Cette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04620" w:rsidRPr="006142C6">
        <w:rPr>
          <w:rFonts w:ascii="Verdana" w:hAnsi="Verdana"/>
          <w:sz w:val="18"/>
          <w:szCs w:val="18"/>
        </w:rPr>
        <w:t>photographie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sera </w:t>
      </w:r>
      <w:proofErr w:type="spellStart"/>
      <w:r w:rsidR="00904620" w:rsidRPr="006142C6">
        <w:rPr>
          <w:rFonts w:ascii="Verdana" w:hAnsi="Verdana"/>
          <w:sz w:val="18"/>
          <w:szCs w:val="18"/>
        </w:rPr>
        <w:t>publiée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sous </w:t>
      </w:r>
      <w:proofErr w:type="spellStart"/>
      <w:r w:rsidR="00904620" w:rsidRPr="006142C6">
        <w:rPr>
          <w:rFonts w:ascii="Verdana" w:hAnsi="Verdana"/>
          <w:sz w:val="18"/>
          <w:szCs w:val="18"/>
        </w:rPr>
        <w:t>forme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04620" w:rsidRPr="006142C6">
        <w:rPr>
          <w:rFonts w:ascii="Verdana" w:hAnsi="Verdana"/>
          <w:sz w:val="18"/>
          <w:szCs w:val="18"/>
        </w:rPr>
        <w:t>électronique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04620" w:rsidRPr="006142C6">
        <w:rPr>
          <w:rFonts w:ascii="Verdana" w:hAnsi="Verdana"/>
          <w:sz w:val="18"/>
          <w:szCs w:val="18"/>
        </w:rPr>
        <w:t>dans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le Bulletin de </w:t>
      </w:r>
      <w:proofErr w:type="spellStart"/>
      <w:r w:rsidR="00904620" w:rsidRPr="006142C6">
        <w:rPr>
          <w:rFonts w:ascii="Verdana" w:hAnsi="Verdana"/>
          <w:sz w:val="18"/>
          <w:szCs w:val="18"/>
        </w:rPr>
        <w:t>l’OMMC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04620" w:rsidRPr="006142C6">
        <w:rPr>
          <w:rFonts w:ascii="Verdana" w:hAnsi="Verdana"/>
          <w:sz w:val="18"/>
          <w:szCs w:val="18"/>
        </w:rPr>
        <w:t>émis</w:t>
      </w:r>
      <w:proofErr w:type="spellEnd"/>
      <w:r w:rsidR="00904620" w:rsidRPr="006142C6">
        <w:rPr>
          <w:rFonts w:ascii="Verdana" w:hAnsi="Verdana"/>
          <w:sz w:val="18"/>
          <w:szCs w:val="18"/>
        </w:rPr>
        <w:t xml:space="preserve"> après le </w:t>
      </w:r>
      <w:proofErr w:type="spellStart"/>
      <w:r w:rsidR="00904620" w:rsidRPr="006142C6">
        <w:rPr>
          <w:rFonts w:ascii="Verdana" w:hAnsi="Verdana"/>
          <w:sz w:val="18"/>
          <w:szCs w:val="18"/>
        </w:rPr>
        <w:t>cours</w:t>
      </w:r>
      <w:proofErr w:type="spellEnd"/>
      <w:r w:rsidR="00904620" w:rsidRPr="006142C6">
        <w:rPr>
          <w:rFonts w:ascii="Verdana" w:hAnsi="Verdana"/>
          <w:sz w:val="18"/>
          <w:szCs w:val="18"/>
        </w:rPr>
        <w:t>.</w:t>
      </w:r>
      <w:proofErr w:type="gramEnd"/>
      <w:r w:rsidR="00904620" w:rsidRPr="006142C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5C006A" w:rsidRPr="006142C6">
        <w:rPr>
          <w:rFonts w:ascii="Verdana" w:hAnsi="Verdana"/>
          <w:sz w:val="18"/>
          <w:szCs w:val="18"/>
        </w:rPr>
        <w:t>Dans</w:t>
      </w:r>
      <w:proofErr w:type="spellEnd"/>
      <w:proofErr w:type="gramEnd"/>
      <w:r w:rsidR="005C006A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5C006A" w:rsidRPr="006142C6">
        <w:rPr>
          <w:rFonts w:ascii="Verdana" w:hAnsi="Verdana"/>
          <w:sz w:val="18"/>
          <w:szCs w:val="18"/>
        </w:rPr>
        <w:t>mesure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du possible, les </w:t>
      </w:r>
      <w:proofErr w:type="spellStart"/>
      <w:r w:rsidR="005C006A" w:rsidRPr="006142C6">
        <w:rPr>
          <w:rFonts w:ascii="Verdana" w:hAnsi="Verdana"/>
          <w:sz w:val="18"/>
          <w:szCs w:val="18"/>
        </w:rPr>
        <w:t>personnes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C006A" w:rsidRPr="006142C6">
        <w:rPr>
          <w:rFonts w:ascii="Verdana" w:hAnsi="Verdana"/>
          <w:sz w:val="18"/>
          <w:szCs w:val="18"/>
        </w:rPr>
        <w:t>inclues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C006A" w:rsidRPr="006142C6">
        <w:rPr>
          <w:rFonts w:ascii="Verdana" w:hAnsi="Verdana"/>
          <w:sz w:val="18"/>
          <w:szCs w:val="18"/>
        </w:rPr>
        <w:t>dans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5C006A" w:rsidRPr="006142C6">
        <w:rPr>
          <w:rFonts w:ascii="Verdana" w:hAnsi="Verdana"/>
          <w:sz w:val="18"/>
          <w:szCs w:val="18"/>
        </w:rPr>
        <w:t>photographie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C006A" w:rsidRPr="006142C6">
        <w:rPr>
          <w:rFonts w:ascii="Verdana" w:hAnsi="Verdana"/>
          <w:sz w:val="18"/>
          <w:szCs w:val="18"/>
        </w:rPr>
        <w:t>seront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C006A" w:rsidRPr="006142C6">
        <w:rPr>
          <w:rFonts w:ascii="Verdana" w:hAnsi="Verdana"/>
          <w:sz w:val="18"/>
          <w:szCs w:val="18"/>
        </w:rPr>
        <w:t>identifiées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. </w:t>
      </w:r>
      <w:proofErr w:type="gramStart"/>
      <w:r w:rsidR="005C006A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5C006A" w:rsidRPr="006142C6">
        <w:rPr>
          <w:rFonts w:ascii="Verdana" w:hAnsi="Verdana"/>
          <w:sz w:val="18"/>
          <w:szCs w:val="18"/>
        </w:rPr>
        <w:t>personnes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5C006A" w:rsidRPr="006142C6">
        <w:rPr>
          <w:rFonts w:ascii="Verdana" w:hAnsi="Verdana"/>
          <w:sz w:val="18"/>
          <w:szCs w:val="18"/>
        </w:rPr>
        <w:t>souhaitant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5C006A" w:rsidRPr="006142C6">
        <w:rPr>
          <w:rFonts w:ascii="Verdana" w:hAnsi="Verdana"/>
          <w:sz w:val="18"/>
          <w:szCs w:val="18"/>
        </w:rPr>
        <w:t>être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C006A" w:rsidRPr="006142C6">
        <w:rPr>
          <w:rFonts w:ascii="Verdana" w:hAnsi="Verdana"/>
          <w:sz w:val="18"/>
          <w:szCs w:val="18"/>
        </w:rPr>
        <w:t>inclues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C006A" w:rsidRPr="006142C6">
        <w:rPr>
          <w:rFonts w:ascii="Verdana" w:hAnsi="Verdana"/>
          <w:sz w:val="18"/>
          <w:szCs w:val="18"/>
        </w:rPr>
        <w:t>dans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5C006A" w:rsidRPr="006142C6">
        <w:rPr>
          <w:rFonts w:ascii="Verdana" w:hAnsi="Verdana"/>
          <w:sz w:val="18"/>
          <w:szCs w:val="18"/>
        </w:rPr>
        <w:t>photographie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5C006A" w:rsidRPr="006142C6">
        <w:rPr>
          <w:rFonts w:ascii="Verdana" w:hAnsi="Verdana"/>
          <w:sz w:val="18"/>
          <w:szCs w:val="18"/>
        </w:rPr>
        <w:t>sont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5C006A" w:rsidRPr="006142C6">
        <w:rPr>
          <w:rFonts w:ascii="Verdana" w:hAnsi="Verdana"/>
          <w:sz w:val="18"/>
          <w:szCs w:val="18"/>
        </w:rPr>
        <w:t>tenues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5C006A" w:rsidRPr="006142C6">
        <w:rPr>
          <w:rFonts w:ascii="Verdana" w:hAnsi="Verdana"/>
          <w:sz w:val="18"/>
          <w:szCs w:val="18"/>
        </w:rPr>
        <w:t>prendre</w:t>
      </w:r>
      <w:proofErr w:type="spellEnd"/>
      <w:r w:rsidR="005C006A" w:rsidRPr="006142C6">
        <w:rPr>
          <w:rFonts w:ascii="Verdana" w:hAnsi="Verdana"/>
          <w:sz w:val="18"/>
          <w:szCs w:val="18"/>
        </w:rPr>
        <w:t xml:space="preserve"> part à </w:t>
      </w:r>
      <w:proofErr w:type="spellStart"/>
      <w:r w:rsidR="005C006A" w:rsidRPr="006142C6">
        <w:rPr>
          <w:rFonts w:ascii="Verdana" w:hAnsi="Verdana"/>
          <w:sz w:val="18"/>
          <w:szCs w:val="18"/>
        </w:rPr>
        <w:t>celle</w:t>
      </w:r>
      <w:proofErr w:type="spellEnd"/>
      <w:r w:rsidR="005C006A" w:rsidRPr="006142C6">
        <w:rPr>
          <w:rFonts w:ascii="Verdana" w:hAnsi="Verdana"/>
          <w:sz w:val="18"/>
          <w:szCs w:val="18"/>
        </w:rPr>
        <w:t>-ci.</w:t>
      </w:r>
      <w:proofErr w:type="gramEnd"/>
      <w:r w:rsidR="005C006A" w:rsidRPr="006142C6">
        <w:rPr>
          <w:rFonts w:ascii="Verdana" w:hAnsi="Verdana"/>
          <w:sz w:val="18"/>
          <w:szCs w:val="18"/>
        </w:rPr>
        <w:t xml:space="preserve"> </w:t>
      </w:r>
    </w:p>
    <w:p w:rsidR="005A449C" w:rsidRPr="006142C6" w:rsidRDefault="005A449C" w:rsidP="006142C6">
      <w:pPr>
        <w:rPr>
          <w:rFonts w:ascii="Verdana" w:hAnsi="Verdana"/>
          <w:sz w:val="18"/>
          <w:szCs w:val="18"/>
        </w:rPr>
      </w:pPr>
    </w:p>
    <w:p w:rsidR="005A449C" w:rsidRPr="00026F8E" w:rsidRDefault="005A449C" w:rsidP="006142C6">
      <w:pPr>
        <w:rPr>
          <w:rFonts w:ascii="Verdana" w:hAnsi="Verdana"/>
          <w:sz w:val="18"/>
          <w:szCs w:val="18"/>
          <w:u w:val="single"/>
        </w:rPr>
      </w:pPr>
      <w:r w:rsidRPr="00026F8E">
        <w:rPr>
          <w:rFonts w:ascii="Verdana" w:hAnsi="Verdana"/>
          <w:sz w:val="18"/>
          <w:szCs w:val="18"/>
          <w:u w:val="single"/>
        </w:rPr>
        <w:t xml:space="preserve">Publication de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personnels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dans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le Bulletin de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l’OMMC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ou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dans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des documents de relations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publiques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de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l’OMMC</w:t>
      </w:r>
      <w:proofErr w:type="spellEnd"/>
    </w:p>
    <w:p w:rsidR="005A449C" w:rsidRPr="006142C6" w:rsidRDefault="005A449C" w:rsidP="006142C6">
      <w:pPr>
        <w:rPr>
          <w:rFonts w:ascii="Verdana" w:hAnsi="Verdana"/>
          <w:sz w:val="18"/>
          <w:szCs w:val="18"/>
        </w:rPr>
      </w:pPr>
    </w:p>
    <w:p w:rsidR="005A449C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11.  </w:t>
      </w:r>
      <w:r w:rsidR="005A449C" w:rsidRPr="006142C6">
        <w:rPr>
          <w:rFonts w:ascii="Verdana" w:hAnsi="Verdana"/>
          <w:sz w:val="18"/>
          <w:szCs w:val="18"/>
        </w:rPr>
        <w:t xml:space="preserve">Les </w:t>
      </w:r>
      <w:proofErr w:type="spellStart"/>
      <w:r w:rsidR="005A449C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personnels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5A449C" w:rsidRPr="006142C6">
        <w:rPr>
          <w:rFonts w:ascii="Verdana" w:hAnsi="Verdana"/>
          <w:sz w:val="18"/>
          <w:szCs w:val="18"/>
        </w:rPr>
        <w:t>membres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, de </w:t>
      </w:r>
      <w:proofErr w:type="spellStart"/>
      <w:r w:rsidR="005A449C" w:rsidRPr="006142C6">
        <w:rPr>
          <w:rFonts w:ascii="Verdana" w:hAnsi="Verdana"/>
          <w:sz w:val="18"/>
          <w:szCs w:val="18"/>
        </w:rPr>
        <w:t>même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que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leur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photographie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individuelle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, ne </w:t>
      </w:r>
      <w:proofErr w:type="spellStart"/>
      <w:r w:rsidR="005A449C" w:rsidRPr="006142C6">
        <w:rPr>
          <w:rFonts w:ascii="Verdana" w:hAnsi="Verdana"/>
          <w:sz w:val="18"/>
          <w:szCs w:val="18"/>
        </w:rPr>
        <w:t>seront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inclus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dans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le Bulletin de </w:t>
      </w:r>
      <w:proofErr w:type="spellStart"/>
      <w:r w:rsidR="005A449C" w:rsidRPr="006142C6">
        <w:rPr>
          <w:rFonts w:ascii="Verdana" w:hAnsi="Verdana"/>
          <w:sz w:val="18"/>
          <w:szCs w:val="18"/>
        </w:rPr>
        <w:t>l’OMMC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ou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dans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des documents de relations </w:t>
      </w:r>
      <w:proofErr w:type="spellStart"/>
      <w:r w:rsidR="005A449C" w:rsidRPr="006142C6">
        <w:rPr>
          <w:rFonts w:ascii="Verdana" w:hAnsi="Verdana"/>
          <w:sz w:val="18"/>
          <w:szCs w:val="18"/>
        </w:rPr>
        <w:t>publiques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5A449C" w:rsidRPr="006142C6">
        <w:rPr>
          <w:rFonts w:ascii="Verdana" w:hAnsi="Verdana"/>
          <w:sz w:val="18"/>
          <w:szCs w:val="18"/>
        </w:rPr>
        <w:t>l’OMMC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qu’avec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l’assentiment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du/des </w:t>
      </w:r>
      <w:proofErr w:type="spellStart"/>
      <w:r w:rsidR="005A449C" w:rsidRPr="006142C6">
        <w:rPr>
          <w:rFonts w:ascii="Verdana" w:hAnsi="Verdana"/>
          <w:sz w:val="18"/>
          <w:szCs w:val="18"/>
        </w:rPr>
        <w:t>membre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(s) </w:t>
      </w:r>
      <w:proofErr w:type="spellStart"/>
      <w:r w:rsidR="005A449C" w:rsidRPr="006142C6">
        <w:rPr>
          <w:rFonts w:ascii="Verdana" w:hAnsi="Verdana"/>
          <w:sz w:val="18"/>
          <w:szCs w:val="18"/>
        </w:rPr>
        <w:t>concerné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(s). </w:t>
      </w:r>
      <w:proofErr w:type="spellStart"/>
      <w:proofErr w:type="gramStart"/>
      <w:r w:rsidR="005A449C" w:rsidRPr="006142C6">
        <w:rPr>
          <w:rFonts w:ascii="Verdana" w:hAnsi="Verdana"/>
          <w:sz w:val="18"/>
          <w:szCs w:val="18"/>
        </w:rPr>
        <w:t>Cette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règle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5A449C" w:rsidRPr="006142C6">
        <w:rPr>
          <w:rFonts w:ascii="Verdana" w:hAnsi="Verdana"/>
          <w:sz w:val="18"/>
          <w:szCs w:val="18"/>
        </w:rPr>
        <w:t>s’applique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pas à la </w:t>
      </w:r>
      <w:proofErr w:type="spellStart"/>
      <w:r w:rsidR="005A449C" w:rsidRPr="006142C6">
        <w:rPr>
          <w:rFonts w:ascii="Verdana" w:hAnsi="Verdana"/>
          <w:sz w:val="18"/>
          <w:szCs w:val="18"/>
        </w:rPr>
        <w:t>photographie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5A449C" w:rsidRPr="006142C6">
        <w:rPr>
          <w:rFonts w:ascii="Verdana" w:hAnsi="Verdana"/>
          <w:sz w:val="18"/>
          <w:szCs w:val="18"/>
        </w:rPr>
        <w:t>groupe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du </w:t>
      </w:r>
      <w:proofErr w:type="spellStart"/>
      <w:r w:rsidR="005A449C" w:rsidRPr="006142C6">
        <w:rPr>
          <w:rFonts w:ascii="Verdana" w:hAnsi="Verdana"/>
          <w:sz w:val="18"/>
          <w:szCs w:val="18"/>
        </w:rPr>
        <w:t>cours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de formation.</w:t>
      </w:r>
      <w:proofErr w:type="gramEnd"/>
      <w:r w:rsidR="005A449C" w:rsidRPr="006142C6">
        <w:rPr>
          <w:rFonts w:ascii="Verdana" w:hAnsi="Verdana"/>
          <w:sz w:val="18"/>
          <w:szCs w:val="18"/>
        </w:rPr>
        <w:t xml:space="preserve"> </w:t>
      </w:r>
    </w:p>
    <w:p w:rsidR="005A449C" w:rsidRPr="006142C6" w:rsidRDefault="005A449C" w:rsidP="006142C6">
      <w:pPr>
        <w:rPr>
          <w:rFonts w:ascii="Verdana" w:hAnsi="Verdana"/>
          <w:sz w:val="18"/>
          <w:szCs w:val="18"/>
        </w:rPr>
      </w:pPr>
    </w:p>
    <w:p w:rsidR="005A449C" w:rsidRPr="00026F8E" w:rsidRDefault="005A449C" w:rsidP="006142C6">
      <w:pPr>
        <w:rPr>
          <w:rFonts w:ascii="Verdana" w:hAnsi="Verdana"/>
          <w:sz w:val="18"/>
          <w:szCs w:val="18"/>
          <w:u w:val="single"/>
        </w:rPr>
      </w:pPr>
      <w:r w:rsidRPr="00026F8E">
        <w:rPr>
          <w:rFonts w:ascii="Verdana" w:hAnsi="Verdana"/>
          <w:sz w:val="18"/>
          <w:szCs w:val="18"/>
          <w:u w:val="single"/>
        </w:rPr>
        <w:lastRenderedPageBreak/>
        <w:t>Conservation de</w:t>
      </w:r>
      <w:r w:rsidR="00EB2F36" w:rsidRPr="00026F8E">
        <w:rPr>
          <w:rFonts w:ascii="Verdana" w:hAnsi="Verdana"/>
          <w:sz w:val="18"/>
          <w:szCs w:val="18"/>
          <w:u w:val="single"/>
        </w:rPr>
        <w:t>s</w:t>
      </w:r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renseignements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personnels</w:t>
      </w:r>
      <w:proofErr w:type="spellEnd"/>
    </w:p>
    <w:p w:rsidR="005A449C" w:rsidRPr="006142C6" w:rsidRDefault="005A449C" w:rsidP="006142C6">
      <w:pPr>
        <w:rPr>
          <w:rFonts w:ascii="Verdana" w:hAnsi="Verdana"/>
          <w:sz w:val="18"/>
          <w:szCs w:val="18"/>
        </w:rPr>
      </w:pPr>
    </w:p>
    <w:p w:rsidR="00404041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12.  </w:t>
      </w:r>
      <w:r w:rsidR="005A449C" w:rsidRPr="006142C6">
        <w:rPr>
          <w:rFonts w:ascii="Verdana" w:hAnsi="Verdana"/>
          <w:sz w:val="18"/>
          <w:szCs w:val="18"/>
        </w:rPr>
        <w:t xml:space="preserve">L’OMMC </w:t>
      </w:r>
      <w:proofErr w:type="spellStart"/>
      <w:r w:rsidR="005A449C" w:rsidRPr="006142C6">
        <w:rPr>
          <w:rFonts w:ascii="Verdana" w:hAnsi="Verdana"/>
          <w:sz w:val="18"/>
          <w:szCs w:val="18"/>
        </w:rPr>
        <w:t>conservera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5A449C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personnels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pendant le </w:t>
      </w:r>
      <w:proofErr w:type="spellStart"/>
      <w:r w:rsidR="005A449C" w:rsidRPr="006142C6">
        <w:rPr>
          <w:rFonts w:ascii="Verdana" w:hAnsi="Verdana"/>
          <w:sz w:val="18"/>
          <w:szCs w:val="18"/>
        </w:rPr>
        <w:t>délai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exigé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par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5A449C" w:rsidRPr="006142C6">
        <w:rPr>
          <w:rFonts w:ascii="Verdana" w:hAnsi="Verdana"/>
          <w:sz w:val="18"/>
          <w:szCs w:val="18"/>
        </w:rPr>
        <w:t>loi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. Passé </w:t>
      </w:r>
      <w:proofErr w:type="spellStart"/>
      <w:proofErr w:type="gramStart"/>
      <w:r w:rsidR="005A449C" w:rsidRPr="006142C6">
        <w:rPr>
          <w:rFonts w:ascii="Verdana" w:hAnsi="Verdana"/>
          <w:sz w:val="18"/>
          <w:szCs w:val="18"/>
        </w:rPr>
        <w:t>ce</w:t>
      </w:r>
      <w:proofErr w:type="spellEnd"/>
      <w:proofErr w:type="gram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délai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, les documents </w:t>
      </w:r>
      <w:proofErr w:type="spellStart"/>
      <w:r w:rsidR="005A449C" w:rsidRPr="006142C6">
        <w:rPr>
          <w:rFonts w:ascii="Verdana" w:hAnsi="Verdana"/>
          <w:sz w:val="18"/>
          <w:szCs w:val="18"/>
        </w:rPr>
        <w:t>contenant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5A449C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personnels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seront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détruits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5A449C" w:rsidRPr="006142C6">
        <w:rPr>
          <w:rFonts w:ascii="Verdana" w:hAnsi="Verdana"/>
          <w:sz w:val="18"/>
          <w:szCs w:val="18"/>
        </w:rPr>
        <w:t>l’aide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d’une</w:t>
      </w:r>
      <w:proofErr w:type="spellEnd"/>
      <w:r w:rsidR="005A449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5A449C" w:rsidRPr="006142C6">
        <w:rPr>
          <w:rFonts w:ascii="Verdana" w:hAnsi="Verdana"/>
          <w:sz w:val="18"/>
          <w:szCs w:val="18"/>
        </w:rPr>
        <w:t>déchiqueteuse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produisant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404041" w:rsidRPr="006142C6">
        <w:rPr>
          <w:rFonts w:ascii="Verdana" w:hAnsi="Verdana"/>
          <w:sz w:val="18"/>
          <w:szCs w:val="18"/>
        </w:rPr>
        <w:t>petits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morceaux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404041" w:rsidRPr="006142C6">
        <w:rPr>
          <w:rFonts w:ascii="Verdana" w:hAnsi="Verdana"/>
          <w:sz w:val="18"/>
          <w:szCs w:val="18"/>
        </w:rPr>
        <w:t>papier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et non des </w:t>
      </w:r>
      <w:proofErr w:type="spellStart"/>
      <w:r w:rsidR="00404041" w:rsidRPr="006142C6">
        <w:rPr>
          <w:rFonts w:ascii="Verdana" w:hAnsi="Verdana"/>
          <w:sz w:val="18"/>
          <w:szCs w:val="18"/>
        </w:rPr>
        <w:t>languettes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pouvant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être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réassemblées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. Les </w:t>
      </w:r>
      <w:proofErr w:type="spellStart"/>
      <w:r w:rsidR="00404041" w:rsidRPr="006142C6">
        <w:rPr>
          <w:rFonts w:ascii="Verdana" w:hAnsi="Verdana"/>
          <w:sz w:val="18"/>
          <w:szCs w:val="18"/>
        </w:rPr>
        <w:t>périodes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de conservation </w:t>
      </w:r>
      <w:proofErr w:type="spellStart"/>
      <w:r w:rsidR="00404041" w:rsidRPr="006142C6">
        <w:rPr>
          <w:rFonts w:ascii="Verdana" w:hAnsi="Verdana"/>
          <w:sz w:val="18"/>
          <w:szCs w:val="18"/>
        </w:rPr>
        <w:t>générales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de documents </w:t>
      </w:r>
      <w:proofErr w:type="spellStart"/>
      <w:r w:rsidR="00404041" w:rsidRPr="006142C6">
        <w:rPr>
          <w:rFonts w:ascii="Verdana" w:hAnsi="Verdana"/>
          <w:sz w:val="18"/>
          <w:szCs w:val="18"/>
        </w:rPr>
        <w:t>pouvant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contenir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404041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personnels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sont</w:t>
      </w:r>
      <w:proofErr w:type="spellEnd"/>
      <w:r w:rsidR="00404041" w:rsidRPr="006142C6">
        <w:rPr>
          <w:rFonts w:ascii="Verdana" w:hAnsi="Verdana"/>
          <w:sz w:val="18"/>
          <w:szCs w:val="18"/>
        </w:rPr>
        <w:t>: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proofErr w:type="spellStart"/>
      <w:r w:rsidR="00404041" w:rsidRPr="006142C6">
        <w:rPr>
          <w:rFonts w:ascii="Verdana" w:hAnsi="Verdana"/>
          <w:sz w:val="18"/>
          <w:szCs w:val="18"/>
        </w:rPr>
        <w:t>Registre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404041" w:rsidRPr="006142C6">
        <w:rPr>
          <w:rFonts w:ascii="Verdana" w:hAnsi="Verdana"/>
          <w:sz w:val="18"/>
          <w:szCs w:val="18"/>
        </w:rPr>
        <w:t>directeurs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, </w:t>
      </w:r>
      <w:r w:rsidR="003D7A83" w:rsidRPr="006142C6">
        <w:rPr>
          <w:rFonts w:ascii="Verdana" w:hAnsi="Verdana"/>
          <w:sz w:val="18"/>
          <w:szCs w:val="18"/>
        </w:rPr>
        <w:t xml:space="preserve">des </w:t>
      </w:r>
      <w:proofErr w:type="spellStart"/>
      <w:r w:rsidR="00404041" w:rsidRPr="006142C6">
        <w:rPr>
          <w:rFonts w:ascii="Verdana" w:hAnsi="Verdana"/>
          <w:sz w:val="18"/>
          <w:szCs w:val="18"/>
        </w:rPr>
        <w:t>officiers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404041" w:rsidRPr="006142C6">
        <w:rPr>
          <w:rFonts w:ascii="Verdana" w:hAnsi="Verdana"/>
          <w:sz w:val="18"/>
          <w:szCs w:val="18"/>
        </w:rPr>
        <w:t>et</w:t>
      </w:r>
      <w:proofErr w:type="gramEnd"/>
      <w:r w:rsidR="00404041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404041" w:rsidRPr="006142C6">
        <w:rPr>
          <w:rFonts w:ascii="Verdana" w:hAnsi="Verdana"/>
          <w:sz w:val="18"/>
          <w:szCs w:val="18"/>
        </w:rPr>
        <w:t>membres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3D7A83" w:rsidRPr="006142C6">
        <w:rPr>
          <w:rFonts w:ascii="Verdana" w:hAnsi="Verdana"/>
          <w:sz w:val="18"/>
          <w:szCs w:val="18"/>
        </w:rPr>
        <w:t>ainsi</w:t>
      </w:r>
      <w:proofErr w:type="spellEnd"/>
      <w:r w:rsidR="003D7A83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3D7A83" w:rsidRPr="006142C6">
        <w:rPr>
          <w:rFonts w:ascii="Verdana" w:hAnsi="Verdana"/>
          <w:sz w:val="18"/>
          <w:szCs w:val="18"/>
        </w:rPr>
        <w:t>que</w:t>
      </w:r>
      <w:proofErr w:type="spellEnd"/>
      <w:r w:rsidR="003D7A83" w:rsidRPr="006142C6">
        <w:rPr>
          <w:rFonts w:ascii="Verdana" w:hAnsi="Verdana"/>
          <w:sz w:val="18"/>
          <w:szCs w:val="18"/>
        </w:rPr>
        <w:t xml:space="preserve"> les procès-verbaux</w:t>
      </w:r>
      <w:r w:rsidR="0040404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404041" w:rsidRPr="006142C6">
        <w:rPr>
          <w:rFonts w:ascii="Verdana" w:hAnsi="Verdana"/>
          <w:sz w:val="18"/>
          <w:szCs w:val="18"/>
        </w:rPr>
        <w:t>toutes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les </w:t>
      </w:r>
      <w:r>
        <w:rPr>
          <w:rFonts w:ascii="Verdana" w:hAnsi="Verdana"/>
          <w:sz w:val="18"/>
          <w:szCs w:val="18"/>
        </w:rPr>
        <w:tab/>
      </w:r>
    </w:p>
    <w:p w:rsidR="005A449C" w:rsidRPr="006142C6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</w:t>
      </w:r>
      <w:proofErr w:type="spellStart"/>
      <w:proofErr w:type="gramStart"/>
      <w:r w:rsidR="00404041" w:rsidRPr="006142C6">
        <w:rPr>
          <w:rFonts w:ascii="Verdana" w:hAnsi="Verdana"/>
          <w:sz w:val="18"/>
          <w:szCs w:val="18"/>
        </w:rPr>
        <w:t>rencontres</w:t>
      </w:r>
      <w:proofErr w:type="spellEnd"/>
      <w:proofErr w:type="gram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générales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404041" w:rsidRPr="006142C6">
        <w:rPr>
          <w:rFonts w:ascii="Verdana" w:hAnsi="Verdana"/>
          <w:sz w:val="18"/>
          <w:szCs w:val="18"/>
        </w:rPr>
        <w:t>annuelles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et </w:t>
      </w:r>
      <w:proofErr w:type="spellStart"/>
      <w:r w:rsidR="00404041" w:rsidRPr="006142C6">
        <w:rPr>
          <w:rFonts w:ascii="Verdana" w:hAnsi="Verdana"/>
          <w:sz w:val="18"/>
          <w:szCs w:val="18"/>
        </w:rPr>
        <w:t>extraordinaires</w:t>
      </w:r>
      <w:proofErr w:type="spellEnd"/>
      <w:r w:rsidR="00404041" w:rsidRPr="006142C6">
        <w:rPr>
          <w:rFonts w:ascii="Verdana" w:hAnsi="Verdana"/>
          <w:sz w:val="18"/>
          <w:szCs w:val="18"/>
        </w:rPr>
        <w:t xml:space="preserve"> – dossiers permanents (LCOBNL) 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proofErr w:type="spellStart"/>
      <w:r w:rsidR="002876B7" w:rsidRPr="006142C6">
        <w:rPr>
          <w:rFonts w:ascii="Verdana" w:hAnsi="Verdana"/>
          <w:sz w:val="18"/>
          <w:szCs w:val="18"/>
        </w:rPr>
        <w:t>Reçu</w:t>
      </w:r>
      <w:proofErr w:type="spellEnd"/>
      <w:r w:rsidR="002876B7" w:rsidRPr="006142C6">
        <w:rPr>
          <w:rFonts w:ascii="Verdana" w:hAnsi="Verdana"/>
          <w:sz w:val="18"/>
          <w:szCs w:val="18"/>
        </w:rPr>
        <w:t xml:space="preserve"> pour </w:t>
      </w:r>
      <w:r w:rsidR="00880226" w:rsidRPr="006142C6">
        <w:rPr>
          <w:rFonts w:ascii="Verdana" w:hAnsi="Verdana"/>
          <w:sz w:val="18"/>
          <w:szCs w:val="18"/>
        </w:rPr>
        <w:t xml:space="preserve">dons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charité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– six </w:t>
      </w:r>
      <w:proofErr w:type="spellStart"/>
      <w:r w:rsidR="00880226" w:rsidRPr="006142C6">
        <w:rPr>
          <w:rFonts w:ascii="Verdana" w:hAnsi="Verdana"/>
          <w:sz w:val="18"/>
          <w:szCs w:val="18"/>
        </w:rPr>
        <w:t>ans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après la fin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l’année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civile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complète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880226" w:rsidRPr="006142C6">
        <w:rPr>
          <w:rFonts w:ascii="Verdana" w:hAnsi="Verdana"/>
          <w:sz w:val="18"/>
          <w:szCs w:val="18"/>
        </w:rPr>
        <w:t>cours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laquelle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la</w:t>
      </w:r>
    </w:p>
    <w:p w:rsidR="002876B7" w:rsidRPr="006142C6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880226" w:rsidRPr="006142C6">
        <w:rPr>
          <w:rFonts w:ascii="Verdana" w:hAnsi="Verdana"/>
          <w:sz w:val="18"/>
          <w:szCs w:val="18"/>
        </w:rPr>
        <w:t>donation</w:t>
      </w:r>
      <w:proofErr w:type="gram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fut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faite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(</w:t>
      </w:r>
      <w:proofErr w:type="spellStart"/>
      <w:r w:rsidR="00880226" w:rsidRPr="006142C6">
        <w:rPr>
          <w:rFonts w:ascii="Verdana" w:hAnsi="Verdana"/>
          <w:sz w:val="18"/>
          <w:szCs w:val="18"/>
        </w:rPr>
        <w:t>loi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sur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les </w:t>
      </w:r>
      <w:proofErr w:type="spellStart"/>
      <w:r w:rsidR="00880226" w:rsidRPr="006142C6">
        <w:rPr>
          <w:rFonts w:ascii="Verdana" w:hAnsi="Verdana"/>
          <w:sz w:val="18"/>
          <w:szCs w:val="18"/>
        </w:rPr>
        <w:t>revenus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l’ARC</w:t>
      </w:r>
      <w:proofErr w:type="spellEnd"/>
      <w:r w:rsidR="00880226" w:rsidRPr="006142C6">
        <w:rPr>
          <w:rFonts w:ascii="Verdana" w:hAnsi="Verdana"/>
          <w:sz w:val="18"/>
          <w:szCs w:val="18"/>
        </w:rPr>
        <w:t>)</w:t>
      </w:r>
      <w:r w:rsidR="002876B7" w:rsidRPr="006142C6">
        <w:rPr>
          <w:rFonts w:ascii="Verdana" w:hAnsi="Verdana"/>
          <w:sz w:val="18"/>
          <w:szCs w:val="18"/>
        </w:rPr>
        <w:t xml:space="preserve"> 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proofErr w:type="spellStart"/>
      <w:r w:rsidR="00880226" w:rsidRPr="006142C6">
        <w:rPr>
          <w:rFonts w:ascii="Verdana" w:hAnsi="Verdana"/>
          <w:sz w:val="18"/>
          <w:szCs w:val="18"/>
        </w:rPr>
        <w:t>Formulaires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d’adhésion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,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renouvellement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d’adhésion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880226" w:rsidRPr="006142C6">
        <w:rPr>
          <w:rFonts w:ascii="Verdana" w:hAnsi="Verdana"/>
          <w:sz w:val="18"/>
          <w:szCs w:val="18"/>
        </w:rPr>
        <w:t>d’inscription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aux </w:t>
      </w:r>
      <w:proofErr w:type="spellStart"/>
      <w:r w:rsidR="00880226" w:rsidRPr="006142C6">
        <w:rPr>
          <w:rFonts w:ascii="Verdana" w:hAnsi="Verdana"/>
          <w:sz w:val="18"/>
          <w:szCs w:val="18"/>
        </w:rPr>
        <w:t>cours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formation – six </w:t>
      </w:r>
      <w:proofErr w:type="spellStart"/>
      <w:r w:rsidR="00880226" w:rsidRPr="006142C6">
        <w:rPr>
          <w:rFonts w:ascii="Verdana" w:hAnsi="Verdana"/>
          <w:sz w:val="18"/>
          <w:szCs w:val="18"/>
        </w:rPr>
        <w:t>ans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</w:t>
      </w:r>
      <w:proofErr w:type="gramStart"/>
      <w:r w:rsidR="00880226" w:rsidRPr="006142C6">
        <w:rPr>
          <w:rFonts w:ascii="Verdana" w:hAnsi="Verdana"/>
          <w:sz w:val="18"/>
          <w:szCs w:val="18"/>
        </w:rPr>
        <w:t>après</w:t>
      </w:r>
      <w:proofErr w:type="gramEnd"/>
      <w:r w:rsidR="00880226" w:rsidRPr="006142C6">
        <w:rPr>
          <w:rFonts w:ascii="Verdana" w:hAnsi="Verdana"/>
          <w:sz w:val="18"/>
          <w:szCs w:val="18"/>
        </w:rPr>
        <w:t xml:space="preserve"> la fin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l’année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financière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880226" w:rsidRPr="006142C6">
        <w:rPr>
          <w:rFonts w:ascii="Verdana" w:hAnsi="Verdana"/>
          <w:sz w:val="18"/>
          <w:szCs w:val="18"/>
        </w:rPr>
        <w:t>laquelle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ils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877D4" w:rsidRPr="006142C6">
        <w:rPr>
          <w:rFonts w:ascii="Verdana" w:hAnsi="Verdana"/>
          <w:sz w:val="18"/>
          <w:szCs w:val="18"/>
        </w:rPr>
        <w:t>s’appliquent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</w:t>
      </w:r>
      <w:r w:rsidR="00880226" w:rsidRPr="006142C6">
        <w:rPr>
          <w:rFonts w:ascii="Verdana" w:hAnsi="Verdana"/>
          <w:sz w:val="18"/>
          <w:szCs w:val="18"/>
        </w:rPr>
        <w:t>(</w:t>
      </w:r>
      <w:proofErr w:type="spellStart"/>
      <w:r w:rsidR="00880226" w:rsidRPr="006142C6">
        <w:rPr>
          <w:rFonts w:ascii="Verdana" w:hAnsi="Verdana"/>
          <w:sz w:val="18"/>
          <w:szCs w:val="18"/>
        </w:rPr>
        <w:t>règlements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880226" w:rsidRPr="006142C6">
        <w:rPr>
          <w:rFonts w:ascii="Verdana" w:hAnsi="Verdana"/>
          <w:sz w:val="18"/>
          <w:szCs w:val="18"/>
        </w:rPr>
        <w:t>sujet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l’administration</w:t>
      </w:r>
      <w:proofErr w:type="spellEnd"/>
    </w:p>
    <w:p w:rsidR="00880226" w:rsidRPr="006142C6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880226" w:rsidRPr="006142C6">
        <w:rPr>
          <w:rFonts w:ascii="Verdana" w:hAnsi="Verdana"/>
          <w:sz w:val="18"/>
          <w:szCs w:val="18"/>
        </w:rPr>
        <w:t>des</w:t>
      </w:r>
      <w:proofErr w:type="gram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œuvres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charité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l’ARC</w:t>
      </w:r>
      <w:proofErr w:type="spellEnd"/>
      <w:r w:rsidR="00880226" w:rsidRPr="006142C6">
        <w:rPr>
          <w:rFonts w:ascii="Verdana" w:hAnsi="Verdana"/>
          <w:sz w:val="18"/>
          <w:szCs w:val="18"/>
        </w:rPr>
        <w:t>)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880226" w:rsidRPr="006142C6">
        <w:rPr>
          <w:rFonts w:ascii="Verdana" w:hAnsi="Verdana"/>
          <w:sz w:val="18"/>
          <w:szCs w:val="18"/>
        </w:rPr>
        <w:t>Docume</w:t>
      </w:r>
      <w:r w:rsidR="002D3F49" w:rsidRPr="006142C6">
        <w:rPr>
          <w:rFonts w:ascii="Verdana" w:hAnsi="Verdana"/>
          <w:sz w:val="18"/>
          <w:szCs w:val="18"/>
        </w:rPr>
        <w:t xml:space="preserve">nts </w:t>
      </w:r>
      <w:proofErr w:type="gramStart"/>
      <w:r w:rsidR="002D3F49" w:rsidRPr="006142C6">
        <w:rPr>
          <w:rFonts w:ascii="Verdana" w:hAnsi="Verdana"/>
          <w:sz w:val="18"/>
          <w:szCs w:val="18"/>
        </w:rPr>
        <w:t>financiers</w:t>
      </w:r>
      <w:proofErr w:type="gramEnd"/>
      <w:r w:rsidR="002D3F49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2D3F49" w:rsidRPr="006142C6">
        <w:rPr>
          <w:rFonts w:ascii="Verdana" w:hAnsi="Verdana"/>
          <w:sz w:val="18"/>
          <w:szCs w:val="18"/>
        </w:rPr>
        <w:t>généraux</w:t>
      </w:r>
      <w:proofErr w:type="spellEnd"/>
      <w:r w:rsidR="002D3F49" w:rsidRPr="006142C6">
        <w:rPr>
          <w:rFonts w:ascii="Verdana" w:hAnsi="Verdana"/>
          <w:sz w:val="18"/>
          <w:szCs w:val="18"/>
        </w:rPr>
        <w:t xml:space="preserve"> servant de </w:t>
      </w:r>
      <w:proofErr w:type="spellStart"/>
      <w:r w:rsidR="002D3F49" w:rsidRPr="006142C6">
        <w:rPr>
          <w:rFonts w:ascii="Verdana" w:hAnsi="Verdana"/>
          <w:sz w:val="18"/>
          <w:szCs w:val="18"/>
        </w:rPr>
        <w:t>données</w:t>
      </w:r>
      <w:proofErr w:type="spellEnd"/>
      <w:r w:rsidR="002D3F49" w:rsidRPr="006142C6">
        <w:rPr>
          <w:rFonts w:ascii="Verdana" w:hAnsi="Verdana"/>
          <w:sz w:val="18"/>
          <w:szCs w:val="18"/>
        </w:rPr>
        <w:t xml:space="preserve"> relatives aux </w:t>
      </w:r>
      <w:r w:rsidR="00880226" w:rsidRPr="006142C6">
        <w:rPr>
          <w:rFonts w:ascii="Verdana" w:hAnsi="Verdana"/>
          <w:sz w:val="18"/>
          <w:szCs w:val="18"/>
        </w:rPr>
        <w:t xml:space="preserve">rapports financiers </w:t>
      </w:r>
      <w:proofErr w:type="spellStart"/>
      <w:r w:rsidR="00880226" w:rsidRPr="006142C6">
        <w:rPr>
          <w:rFonts w:ascii="Verdana" w:hAnsi="Verdana"/>
          <w:sz w:val="18"/>
          <w:szCs w:val="18"/>
        </w:rPr>
        <w:t>annuels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– par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880226" w:rsidRPr="006142C6">
        <w:rPr>
          <w:rFonts w:ascii="Verdana" w:hAnsi="Verdana"/>
          <w:sz w:val="18"/>
          <w:szCs w:val="18"/>
        </w:rPr>
        <w:t>exemple</w:t>
      </w:r>
      <w:proofErr w:type="spellEnd"/>
      <w:proofErr w:type="gramEnd"/>
      <w:r w:rsidR="00880226" w:rsidRPr="006142C6">
        <w:rPr>
          <w:rFonts w:ascii="Verdana" w:hAnsi="Verdana"/>
          <w:sz w:val="18"/>
          <w:szCs w:val="18"/>
        </w:rPr>
        <w:t xml:space="preserve">: </w:t>
      </w:r>
      <w:proofErr w:type="spellStart"/>
      <w:r w:rsidR="00880226" w:rsidRPr="006142C6">
        <w:rPr>
          <w:rFonts w:ascii="Verdana" w:hAnsi="Verdana"/>
          <w:sz w:val="18"/>
          <w:szCs w:val="18"/>
        </w:rPr>
        <w:t>reçus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de carte de </w:t>
      </w:r>
      <w:proofErr w:type="spellStart"/>
      <w:r w:rsidR="00880226" w:rsidRPr="006142C6">
        <w:rPr>
          <w:rFonts w:ascii="Verdana" w:hAnsi="Verdana"/>
          <w:sz w:val="18"/>
          <w:szCs w:val="18"/>
        </w:rPr>
        <w:t>crédit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880226" w:rsidRPr="006142C6">
        <w:rPr>
          <w:rFonts w:ascii="Verdana" w:hAnsi="Verdana"/>
          <w:sz w:val="18"/>
          <w:szCs w:val="18"/>
        </w:rPr>
        <w:t>reçus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d’achats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880226" w:rsidRPr="006142C6">
        <w:rPr>
          <w:rFonts w:ascii="Verdana" w:hAnsi="Verdana"/>
          <w:sz w:val="18"/>
          <w:szCs w:val="18"/>
        </w:rPr>
        <w:t>matériels</w:t>
      </w:r>
      <w:proofErr w:type="spellEnd"/>
      <w:r w:rsidR="00880226" w:rsidRPr="006142C6">
        <w:rPr>
          <w:rFonts w:ascii="Verdana" w:hAnsi="Verdana"/>
          <w:sz w:val="18"/>
          <w:szCs w:val="18"/>
        </w:rPr>
        <w:t xml:space="preserve">, </w:t>
      </w:r>
      <w:r w:rsidR="009877D4" w:rsidRPr="006142C6">
        <w:rPr>
          <w:rFonts w:ascii="Verdana" w:hAnsi="Verdana"/>
          <w:sz w:val="18"/>
          <w:szCs w:val="18"/>
        </w:rPr>
        <w:t xml:space="preserve">talons de </w:t>
      </w:r>
      <w:proofErr w:type="spellStart"/>
      <w:r w:rsidR="009877D4" w:rsidRPr="006142C6">
        <w:rPr>
          <w:rFonts w:ascii="Verdana" w:hAnsi="Verdana"/>
          <w:sz w:val="18"/>
          <w:szCs w:val="18"/>
        </w:rPr>
        <w:t>chèque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- six </w:t>
      </w:r>
      <w:proofErr w:type="spellStart"/>
      <w:r w:rsidR="009877D4" w:rsidRPr="006142C6">
        <w:rPr>
          <w:rFonts w:ascii="Verdana" w:hAnsi="Verdana"/>
          <w:sz w:val="18"/>
          <w:szCs w:val="18"/>
        </w:rPr>
        <w:t>ans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après la fin de</w:t>
      </w:r>
    </w:p>
    <w:p w:rsidR="00FB1818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</w:t>
      </w:r>
      <w:proofErr w:type="spellStart"/>
      <w:proofErr w:type="gramStart"/>
      <w:r w:rsidR="009877D4" w:rsidRPr="006142C6">
        <w:rPr>
          <w:rFonts w:ascii="Verdana" w:hAnsi="Verdana"/>
          <w:sz w:val="18"/>
          <w:szCs w:val="18"/>
        </w:rPr>
        <w:t>l’année</w:t>
      </w:r>
      <w:proofErr w:type="spellEnd"/>
      <w:proofErr w:type="gramEnd"/>
      <w:r w:rsidR="009877D4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877D4" w:rsidRPr="006142C6">
        <w:rPr>
          <w:rFonts w:ascii="Verdana" w:hAnsi="Verdana"/>
          <w:sz w:val="18"/>
          <w:szCs w:val="18"/>
        </w:rPr>
        <w:t>financière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9877D4" w:rsidRPr="006142C6">
        <w:rPr>
          <w:rFonts w:ascii="Verdana" w:hAnsi="Verdana"/>
          <w:sz w:val="18"/>
          <w:szCs w:val="18"/>
        </w:rPr>
        <w:t>laquelle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877D4" w:rsidRPr="006142C6">
        <w:rPr>
          <w:rFonts w:ascii="Verdana" w:hAnsi="Verdana"/>
          <w:sz w:val="18"/>
          <w:szCs w:val="18"/>
        </w:rPr>
        <w:t>ils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877D4" w:rsidRPr="006142C6">
        <w:rPr>
          <w:rFonts w:ascii="Verdana" w:hAnsi="Verdana"/>
          <w:sz w:val="18"/>
          <w:szCs w:val="18"/>
        </w:rPr>
        <w:t>s’appliquent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(</w:t>
      </w:r>
      <w:proofErr w:type="spellStart"/>
      <w:r w:rsidR="009877D4" w:rsidRPr="006142C6">
        <w:rPr>
          <w:rFonts w:ascii="Verdana" w:hAnsi="Verdana"/>
          <w:sz w:val="18"/>
          <w:szCs w:val="18"/>
        </w:rPr>
        <w:t>règlements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9877D4" w:rsidRPr="006142C6">
        <w:rPr>
          <w:rFonts w:ascii="Verdana" w:hAnsi="Verdana"/>
          <w:sz w:val="18"/>
          <w:szCs w:val="18"/>
        </w:rPr>
        <w:t>sujet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877D4" w:rsidRPr="006142C6">
        <w:rPr>
          <w:rFonts w:ascii="Verdana" w:hAnsi="Verdana"/>
          <w:sz w:val="18"/>
          <w:szCs w:val="18"/>
        </w:rPr>
        <w:t>l’administration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9877D4" w:rsidRPr="006142C6">
        <w:rPr>
          <w:rFonts w:ascii="Verdana" w:hAnsi="Verdana"/>
          <w:sz w:val="18"/>
          <w:szCs w:val="18"/>
        </w:rPr>
        <w:t>œuvres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de</w:t>
      </w:r>
    </w:p>
    <w:p w:rsidR="00880226" w:rsidRPr="006142C6" w:rsidRDefault="00FB1818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  <w:r w:rsidR="009877D4" w:rsidRPr="006142C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9877D4" w:rsidRPr="006142C6">
        <w:rPr>
          <w:rFonts w:ascii="Verdana" w:hAnsi="Verdana"/>
          <w:sz w:val="18"/>
          <w:szCs w:val="18"/>
        </w:rPr>
        <w:t>charité</w:t>
      </w:r>
      <w:proofErr w:type="spellEnd"/>
      <w:proofErr w:type="gramEnd"/>
      <w:r w:rsidR="009877D4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9877D4" w:rsidRPr="006142C6">
        <w:rPr>
          <w:rFonts w:ascii="Verdana" w:hAnsi="Verdana"/>
          <w:sz w:val="18"/>
          <w:szCs w:val="18"/>
        </w:rPr>
        <w:t>l’ARC</w:t>
      </w:r>
      <w:proofErr w:type="spellEnd"/>
      <w:r w:rsidR="009877D4" w:rsidRPr="006142C6">
        <w:rPr>
          <w:rFonts w:ascii="Verdana" w:hAnsi="Verdana"/>
          <w:sz w:val="18"/>
          <w:szCs w:val="18"/>
        </w:rPr>
        <w:t>)</w:t>
      </w:r>
    </w:p>
    <w:p w:rsidR="009877D4" w:rsidRPr="006142C6" w:rsidRDefault="009877D4" w:rsidP="006142C6">
      <w:pPr>
        <w:rPr>
          <w:rFonts w:ascii="Verdana" w:hAnsi="Verdana"/>
          <w:sz w:val="18"/>
          <w:szCs w:val="18"/>
        </w:rPr>
      </w:pPr>
    </w:p>
    <w:p w:rsidR="009877D4" w:rsidRPr="00026F8E" w:rsidRDefault="009877D4" w:rsidP="006142C6">
      <w:pPr>
        <w:rPr>
          <w:rFonts w:ascii="Verdana" w:hAnsi="Verdana"/>
          <w:sz w:val="18"/>
          <w:szCs w:val="18"/>
          <w:u w:val="single"/>
        </w:rPr>
      </w:pPr>
      <w:r w:rsidRPr="00026F8E">
        <w:rPr>
          <w:rFonts w:ascii="Verdana" w:hAnsi="Verdana"/>
          <w:sz w:val="18"/>
          <w:szCs w:val="18"/>
          <w:u w:val="single"/>
        </w:rPr>
        <w:t>Liens du site Internet</w:t>
      </w:r>
    </w:p>
    <w:p w:rsidR="009877D4" w:rsidRPr="006142C6" w:rsidRDefault="009877D4" w:rsidP="006142C6">
      <w:pPr>
        <w:rPr>
          <w:rFonts w:ascii="Verdana" w:hAnsi="Verdana"/>
          <w:sz w:val="18"/>
          <w:szCs w:val="18"/>
        </w:rPr>
      </w:pPr>
    </w:p>
    <w:p w:rsidR="009877D4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13.  </w:t>
      </w:r>
      <w:r w:rsidR="009877D4" w:rsidRPr="006142C6">
        <w:rPr>
          <w:rFonts w:ascii="Verdana" w:hAnsi="Verdana"/>
          <w:sz w:val="18"/>
          <w:szCs w:val="18"/>
        </w:rPr>
        <w:t xml:space="preserve">Le site Internet de </w:t>
      </w:r>
      <w:proofErr w:type="spellStart"/>
      <w:r w:rsidR="009877D4" w:rsidRPr="006142C6">
        <w:rPr>
          <w:rFonts w:ascii="Verdana" w:hAnsi="Verdana"/>
          <w:sz w:val="18"/>
          <w:szCs w:val="18"/>
        </w:rPr>
        <w:t>l’OMMC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877D4" w:rsidRPr="006142C6">
        <w:rPr>
          <w:rFonts w:ascii="Verdana" w:hAnsi="Verdana"/>
          <w:sz w:val="18"/>
          <w:szCs w:val="18"/>
        </w:rPr>
        <w:t>contient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des liens </w:t>
      </w:r>
      <w:proofErr w:type="spellStart"/>
      <w:r w:rsidR="009877D4" w:rsidRPr="006142C6">
        <w:rPr>
          <w:rFonts w:ascii="Verdana" w:hAnsi="Verdana"/>
          <w:sz w:val="18"/>
          <w:szCs w:val="18"/>
        </w:rPr>
        <w:t>vers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9877D4" w:rsidRPr="006142C6">
        <w:rPr>
          <w:rFonts w:ascii="Verdana" w:hAnsi="Verdana"/>
          <w:sz w:val="18"/>
          <w:szCs w:val="18"/>
        </w:rPr>
        <w:t>d’autres</w:t>
      </w:r>
      <w:proofErr w:type="spellEnd"/>
      <w:r w:rsidR="009877D4" w:rsidRPr="006142C6">
        <w:rPr>
          <w:rFonts w:ascii="Verdana" w:hAnsi="Verdana"/>
          <w:sz w:val="18"/>
          <w:szCs w:val="18"/>
        </w:rPr>
        <w:t xml:space="preserve"> sites Internet. </w:t>
      </w:r>
      <w:r w:rsidR="00C70D2F" w:rsidRPr="006142C6">
        <w:rPr>
          <w:rFonts w:ascii="Verdana" w:hAnsi="Verdana"/>
          <w:sz w:val="18"/>
          <w:szCs w:val="18"/>
        </w:rPr>
        <w:t xml:space="preserve">L’OMMC </w:t>
      </w:r>
      <w:proofErr w:type="spellStart"/>
      <w:r w:rsidR="00C70D2F" w:rsidRPr="006142C6">
        <w:rPr>
          <w:rFonts w:ascii="Verdana" w:hAnsi="Verdana"/>
          <w:sz w:val="18"/>
          <w:szCs w:val="18"/>
        </w:rPr>
        <w:t>n’est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C70D2F" w:rsidRPr="006142C6">
        <w:rPr>
          <w:rFonts w:ascii="Verdana" w:hAnsi="Verdana"/>
          <w:sz w:val="18"/>
          <w:szCs w:val="18"/>
        </w:rPr>
        <w:t>tenue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responsable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C70D2F" w:rsidRPr="006142C6">
        <w:rPr>
          <w:rFonts w:ascii="Verdana" w:hAnsi="Verdana"/>
          <w:sz w:val="18"/>
          <w:szCs w:val="18"/>
        </w:rPr>
        <w:t>pratiques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C70D2F" w:rsidRPr="006142C6">
        <w:rPr>
          <w:rFonts w:ascii="Verdana" w:hAnsi="Verdana"/>
          <w:sz w:val="18"/>
          <w:szCs w:val="18"/>
        </w:rPr>
        <w:t>confidentialité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C70D2F" w:rsidRPr="006142C6">
        <w:rPr>
          <w:rFonts w:ascii="Verdana" w:hAnsi="Verdana"/>
          <w:sz w:val="18"/>
          <w:szCs w:val="18"/>
        </w:rPr>
        <w:t>propriétaires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C70D2F" w:rsidRPr="006142C6">
        <w:rPr>
          <w:rFonts w:ascii="Verdana" w:hAnsi="Verdana"/>
          <w:sz w:val="18"/>
          <w:szCs w:val="18"/>
        </w:rPr>
        <w:t>ces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autres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sites Internet. Il </w:t>
      </w:r>
      <w:proofErr w:type="spellStart"/>
      <w:r w:rsidR="00C70D2F" w:rsidRPr="006142C6">
        <w:rPr>
          <w:rFonts w:ascii="Verdana" w:hAnsi="Verdana"/>
          <w:sz w:val="18"/>
          <w:szCs w:val="18"/>
        </w:rPr>
        <w:t>est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fortement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recommandé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aux </w:t>
      </w:r>
      <w:proofErr w:type="spellStart"/>
      <w:r w:rsidR="00C70D2F" w:rsidRPr="006142C6">
        <w:rPr>
          <w:rFonts w:ascii="Verdana" w:hAnsi="Verdana"/>
          <w:sz w:val="18"/>
          <w:szCs w:val="18"/>
        </w:rPr>
        <w:t>personnes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utilisant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le site Internet de </w:t>
      </w:r>
      <w:proofErr w:type="spellStart"/>
      <w:r w:rsidR="00C70D2F" w:rsidRPr="006142C6">
        <w:rPr>
          <w:rFonts w:ascii="Verdana" w:hAnsi="Verdana"/>
          <w:sz w:val="18"/>
          <w:szCs w:val="18"/>
        </w:rPr>
        <w:t>l’OMMC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comme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0349E" w:rsidRPr="006142C6">
        <w:rPr>
          <w:rFonts w:ascii="Verdana" w:hAnsi="Verdana"/>
          <w:sz w:val="18"/>
          <w:szCs w:val="18"/>
        </w:rPr>
        <w:t>tremplin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vers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d’autres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site</w:t>
      </w:r>
      <w:r w:rsidR="0065272A" w:rsidRPr="006142C6">
        <w:rPr>
          <w:rFonts w:ascii="Verdana" w:hAnsi="Verdana"/>
          <w:sz w:val="18"/>
          <w:szCs w:val="18"/>
        </w:rPr>
        <w:t>s</w:t>
      </w:r>
      <w:r w:rsidR="00C70D2F" w:rsidRPr="006142C6">
        <w:rPr>
          <w:rFonts w:ascii="Verdana" w:hAnsi="Verdana"/>
          <w:sz w:val="18"/>
          <w:szCs w:val="18"/>
        </w:rPr>
        <w:t xml:space="preserve"> Internet de lire les </w:t>
      </w:r>
      <w:proofErr w:type="spellStart"/>
      <w:r w:rsidR="00C70D2F" w:rsidRPr="006142C6">
        <w:rPr>
          <w:rFonts w:ascii="Verdana" w:hAnsi="Verdana"/>
          <w:sz w:val="18"/>
          <w:szCs w:val="18"/>
        </w:rPr>
        <w:t>déclarations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C70D2F" w:rsidRPr="006142C6">
        <w:rPr>
          <w:rFonts w:ascii="Verdana" w:hAnsi="Verdana"/>
          <w:sz w:val="18"/>
          <w:szCs w:val="18"/>
        </w:rPr>
        <w:t>confidentialité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C70D2F" w:rsidRPr="006142C6">
        <w:rPr>
          <w:rFonts w:ascii="Verdana" w:hAnsi="Verdana"/>
          <w:sz w:val="18"/>
          <w:szCs w:val="18"/>
        </w:rPr>
        <w:t>chaque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site Internet </w:t>
      </w:r>
      <w:proofErr w:type="spellStart"/>
      <w:r w:rsidR="00C70D2F" w:rsidRPr="006142C6">
        <w:rPr>
          <w:rFonts w:ascii="Verdana" w:hAnsi="Verdana"/>
          <w:sz w:val="18"/>
          <w:szCs w:val="18"/>
        </w:rPr>
        <w:t>recueillant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C70D2F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permet</w:t>
      </w:r>
      <w:r w:rsidR="00E0349E" w:rsidRPr="006142C6">
        <w:rPr>
          <w:rFonts w:ascii="Verdana" w:hAnsi="Verdana"/>
          <w:sz w:val="18"/>
          <w:szCs w:val="18"/>
        </w:rPr>
        <w:t>tant</w:t>
      </w:r>
      <w:proofErr w:type="spellEnd"/>
      <w:r w:rsidR="00E0349E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E0349E" w:rsidRPr="006142C6">
        <w:rPr>
          <w:rFonts w:ascii="Verdana" w:hAnsi="Verdana"/>
          <w:sz w:val="18"/>
          <w:szCs w:val="18"/>
        </w:rPr>
        <w:t>vous</w:t>
      </w:r>
      <w:proofErr w:type="spellEnd"/>
      <w:r w:rsidR="00E0349E" w:rsidRPr="006142C6">
        <w:rPr>
          <w:rFonts w:ascii="Verdana" w:hAnsi="Verdana"/>
          <w:sz w:val="18"/>
          <w:szCs w:val="18"/>
        </w:rPr>
        <w:t xml:space="preserve"> identifier. </w:t>
      </w:r>
      <w:proofErr w:type="spellStart"/>
      <w:r w:rsidR="00E0349E" w:rsidRPr="006142C6">
        <w:rPr>
          <w:rFonts w:ascii="Verdana" w:hAnsi="Verdana"/>
          <w:sz w:val="18"/>
          <w:szCs w:val="18"/>
        </w:rPr>
        <w:t>Cette</w:t>
      </w:r>
      <w:proofErr w:type="spellEnd"/>
      <w:r w:rsidR="00E0349E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0349E" w:rsidRPr="006142C6">
        <w:rPr>
          <w:rFonts w:ascii="Verdana" w:hAnsi="Verdana"/>
          <w:sz w:val="18"/>
          <w:szCs w:val="18"/>
        </w:rPr>
        <w:t>p</w:t>
      </w:r>
      <w:r w:rsidR="00C70D2F" w:rsidRPr="006142C6">
        <w:rPr>
          <w:rFonts w:ascii="Verdana" w:hAnsi="Verdana"/>
          <w:sz w:val="18"/>
          <w:szCs w:val="18"/>
        </w:rPr>
        <w:t>olitique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de protection des </w:t>
      </w:r>
      <w:proofErr w:type="spellStart"/>
      <w:r w:rsidR="00C70D2F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personnels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C70D2F" w:rsidRPr="006142C6">
        <w:rPr>
          <w:rFonts w:ascii="Verdana" w:hAnsi="Verdana"/>
          <w:sz w:val="18"/>
          <w:szCs w:val="18"/>
        </w:rPr>
        <w:t>s’applique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qu’aux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recueillis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par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70D2F" w:rsidRPr="006142C6">
        <w:rPr>
          <w:rFonts w:ascii="Verdana" w:hAnsi="Verdana"/>
          <w:sz w:val="18"/>
          <w:szCs w:val="18"/>
        </w:rPr>
        <w:t>l’OMMC</w:t>
      </w:r>
      <w:proofErr w:type="spellEnd"/>
      <w:r w:rsidR="00C70D2F" w:rsidRPr="006142C6">
        <w:rPr>
          <w:rFonts w:ascii="Verdana" w:hAnsi="Verdana"/>
          <w:sz w:val="18"/>
          <w:szCs w:val="18"/>
        </w:rPr>
        <w:t xml:space="preserve">. </w:t>
      </w:r>
    </w:p>
    <w:p w:rsidR="0065272A" w:rsidRPr="006142C6" w:rsidRDefault="0065272A" w:rsidP="006142C6">
      <w:pPr>
        <w:rPr>
          <w:rFonts w:ascii="Verdana" w:hAnsi="Verdana"/>
          <w:sz w:val="18"/>
          <w:szCs w:val="18"/>
        </w:rPr>
      </w:pPr>
    </w:p>
    <w:p w:rsidR="0065272A" w:rsidRPr="00026F8E" w:rsidRDefault="0065272A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026F8E">
        <w:rPr>
          <w:rFonts w:ascii="Verdana" w:hAnsi="Verdana"/>
          <w:sz w:val="18"/>
          <w:szCs w:val="18"/>
          <w:u w:val="single"/>
        </w:rPr>
        <w:t>Disponibilité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de la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politique</w:t>
      </w:r>
      <w:proofErr w:type="spellEnd"/>
    </w:p>
    <w:p w:rsidR="0065272A" w:rsidRPr="006142C6" w:rsidRDefault="0065272A" w:rsidP="006142C6">
      <w:pPr>
        <w:rPr>
          <w:rFonts w:ascii="Verdana" w:hAnsi="Verdana"/>
          <w:sz w:val="18"/>
          <w:szCs w:val="18"/>
        </w:rPr>
      </w:pPr>
    </w:p>
    <w:p w:rsidR="0065272A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FB2B7A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.  </w:t>
      </w:r>
      <w:proofErr w:type="spellStart"/>
      <w:r w:rsidR="0065272A" w:rsidRPr="006142C6">
        <w:rPr>
          <w:rFonts w:ascii="Verdana" w:hAnsi="Verdana"/>
          <w:sz w:val="18"/>
          <w:szCs w:val="18"/>
        </w:rPr>
        <w:t>Cette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politique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sera </w:t>
      </w:r>
      <w:proofErr w:type="spellStart"/>
      <w:r w:rsidR="0065272A" w:rsidRPr="006142C6">
        <w:rPr>
          <w:rFonts w:ascii="Verdana" w:hAnsi="Verdana"/>
          <w:sz w:val="18"/>
          <w:szCs w:val="18"/>
        </w:rPr>
        <w:t>fournie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65272A" w:rsidRPr="006142C6">
        <w:rPr>
          <w:rFonts w:ascii="Verdana" w:hAnsi="Verdana"/>
          <w:sz w:val="18"/>
          <w:szCs w:val="18"/>
        </w:rPr>
        <w:t>tous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les nouveaux </w:t>
      </w:r>
      <w:proofErr w:type="spellStart"/>
      <w:r w:rsidR="0065272A" w:rsidRPr="006142C6">
        <w:rPr>
          <w:rFonts w:ascii="Verdana" w:hAnsi="Verdana"/>
          <w:sz w:val="18"/>
          <w:szCs w:val="18"/>
        </w:rPr>
        <w:t>membres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ayant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leur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carte de </w:t>
      </w:r>
      <w:proofErr w:type="spellStart"/>
      <w:r w:rsidR="0065272A" w:rsidRPr="006142C6">
        <w:rPr>
          <w:rFonts w:ascii="Verdana" w:hAnsi="Verdana"/>
          <w:sz w:val="18"/>
          <w:szCs w:val="18"/>
        </w:rPr>
        <w:t>membre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ainsi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qu’à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tout </w:t>
      </w:r>
      <w:proofErr w:type="spellStart"/>
      <w:r w:rsidR="0065272A" w:rsidRPr="006142C6">
        <w:rPr>
          <w:rFonts w:ascii="Verdana" w:hAnsi="Verdana"/>
          <w:sz w:val="18"/>
          <w:szCs w:val="18"/>
        </w:rPr>
        <w:t>membre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renouvelant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son </w:t>
      </w:r>
      <w:proofErr w:type="spellStart"/>
      <w:r w:rsidR="0065272A" w:rsidRPr="006142C6">
        <w:rPr>
          <w:rFonts w:ascii="Verdana" w:hAnsi="Verdana"/>
          <w:sz w:val="18"/>
          <w:szCs w:val="18"/>
        </w:rPr>
        <w:t>adhésion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65272A" w:rsidRPr="006142C6">
        <w:rPr>
          <w:rFonts w:ascii="Verdana" w:hAnsi="Verdana"/>
          <w:sz w:val="18"/>
          <w:szCs w:val="18"/>
        </w:rPr>
        <w:t>l’intérieur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de la première </w:t>
      </w:r>
      <w:proofErr w:type="spellStart"/>
      <w:r w:rsidR="0065272A" w:rsidRPr="006142C6">
        <w:rPr>
          <w:rFonts w:ascii="Verdana" w:hAnsi="Verdana"/>
          <w:sz w:val="18"/>
          <w:szCs w:val="18"/>
        </w:rPr>
        <w:t>année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civile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suivant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son acceptation par le </w:t>
      </w:r>
      <w:proofErr w:type="spellStart"/>
      <w:r w:rsidR="0065272A" w:rsidRPr="006142C6">
        <w:rPr>
          <w:rFonts w:ascii="Verdana" w:hAnsi="Verdana"/>
          <w:sz w:val="18"/>
          <w:szCs w:val="18"/>
        </w:rPr>
        <w:t>Comité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de direction. La </w:t>
      </w:r>
      <w:proofErr w:type="spellStart"/>
      <w:r w:rsidR="0065272A" w:rsidRPr="006142C6">
        <w:rPr>
          <w:rFonts w:ascii="Verdana" w:hAnsi="Verdana"/>
          <w:sz w:val="18"/>
          <w:szCs w:val="18"/>
        </w:rPr>
        <w:t>politique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sera </w:t>
      </w:r>
      <w:proofErr w:type="spellStart"/>
      <w:r w:rsidR="0065272A" w:rsidRPr="006142C6">
        <w:rPr>
          <w:rFonts w:ascii="Verdana" w:hAnsi="Verdana"/>
          <w:sz w:val="18"/>
          <w:szCs w:val="18"/>
        </w:rPr>
        <w:t>aussi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disponible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aux </w:t>
      </w:r>
      <w:proofErr w:type="spellStart"/>
      <w:r w:rsidR="0065272A" w:rsidRPr="006142C6">
        <w:rPr>
          <w:rFonts w:ascii="Verdana" w:hAnsi="Verdana"/>
          <w:sz w:val="18"/>
          <w:szCs w:val="18"/>
        </w:rPr>
        <w:t>membres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65272A" w:rsidRPr="006142C6">
        <w:rPr>
          <w:rFonts w:ascii="Verdana" w:hAnsi="Verdana"/>
          <w:sz w:val="18"/>
          <w:szCs w:val="18"/>
        </w:rPr>
        <w:t>et</w:t>
      </w:r>
      <w:proofErr w:type="gramEnd"/>
      <w:r w:rsidR="0065272A" w:rsidRPr="006142C6">
        <w:rPr>
          <w:rFonts w:ascii="Verdana" w:hAnsi="Verdana"/>
          <w:sz w:val="18"/>
          <w:szCs w:val="18"/>
        </w:rPr>
        <w:t xml:space="preserve"> au grand public </w:t>
      </w:r>
      <w:proofErr w:type="spellStart"/>
      <w:r w:rsidR="0065272A" w:rsidRPr="006142C6">
        <w:rPr>
          <w:rFonts w:ascii="Verdana" w:hAnsi="Verdana"/>
          <w:sz w:val="18"/>
          <w:szCs w:val="18"/>
        </w:rPr>
        <w:t>sur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le site Internet de </w:t>
      </w:r>
      <w:proofErr w:type="spellStart"/>
      <w:r w:rsidR="0065272A" w:rsidRPr="006142C6">
        <w:rPr>
          <w:rFonts w:ascii="Verdana" w:hAnsi="Verdana"/>
          <w:sz w:val="18"/>
          <w:szCs w:val="18"/>
        </w:rPr>
        <w:t>l’OMMC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. </w:t>
      </w:r>
    </w:p>
    <w:p w:rsidR="0065272A" w:rsidRPr="006142C6" w:rsidRDefault="0065272A" w:rsidP="006142C6">
      <w:pPr>
        <w:rPr>
          <w:rFonts w:ascii="Verdana" w:hAnsi="Verdana"/>
          <w:sz w:val="18"/>
          <w:szCs w:val="18"/>
        </w:rPr>
      </w:pPr>
    </w:p>
    <w:p w:rsidR="0065272A" w:rsidRPr="00026F8E" w:rsidRDefault="00E0349E" w:rsidP="006142C6">
      <w:pPr>
        <w:rPr>
          <w:rFonts w:ascii="Verdana" w:hAnsi="Verdana"/>
          <w:sz w:val="18"/>
          <w:szCs w:val="18"/>
          <w:u w:val="single"/>
        </w:rPr>
      </w:pPr>
      <w:r w:rsidRPr="00026F8E">
        <w:rPr>
          <w:rFonts w:ascii="Verdana" w:hAnsi="Verdana"/>
          <w:sz w:val="18"/>
          <w:szCs w:val="18"/>
          <w:u w:val="single"/>
        </w:rPr>
        <w:t xml:space="preserve">Questions </w:t>
      </w:r>
      <w:proofErr w:type="gramStart"/>
      <w:r w:rsidRPr="00026F8E">
        <w:rPr>
          <w:rFonts w:ascii="Verdana" w:hAnsi="Verdana"/>
          <w:sz w:val="18"/>
          <w:szCs w:val="18"/>
          <w:u w:val="single"/>
        </w:rPr>
        <w:t>et</w:t>
      </w:r>
      <w:proofErr w:type="gram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plaintes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quant à</w:t>
      </w:r>
      <w:r w:rsidR="0065272A"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="0065272A" w:rsidRPr="00026F8E">
        <w:rPr>
          <w:rFonts w:ascii="Verdana" w:hAnsi="Verdana"/>
          <w:sz w:val="18"/>
          <w:szCs w:val="18"/>
          <w:u w:val="single"/>
        </w:rPr>
        <w:t>l’application</w:t>
      </w:r>
      <w:proofErr w:type="spellEnd"/>
      <w:r w:rsidR="0065272A" w:rsidRPr="00026F8E">
        <w:rPr>
          <w:rFonts w:ascii="Verdana" w:hAnsi="Verdana"/>
          <w:sz w:val="18"/>
          <w:szCs w:val="18"/>
          <w:u w:val="single"/>
        </w:rPr>
        <w:t xml:space="preserve"> de la </w:t>
      </w:r>
      <w:proofErr w:type="spellStart"/>
      <w:r w:rsidR="0065272A" w:rsidRPr="00026F8E">
        <w:rPr>
          <w:rFonts w:ascii="Verdana" w:hAnsi="Verdana"/>
          <w:sz w:val="18"/>
          <w:szCs w:val="18"/>
          <w:u w:val="single"/>
        </w:rPr>
        <w:t>politique</w:t>
      </w:r>
      <w:proofErr w:type="spellEnd"/>
    </w:p>
    <w:p w:rsidR="0065272A" w:rsidRPr="00026F8E" w:rsidRDefault="0065272A" w:rsidP="006142C6">
      <w:pPr>
        <w:rPr>
          <w:rFonts w:ascii="Verdana" w:hAnsi="Verdana"/>
          <w:sz w:val="18"/>
          <w:szCs w:val="18"/>
          <w:u w:val="single"/>
        </w:rPr>
      </w:pPr>
    </w:p>
    <w:p w:rsidR="0065272A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FB2B7A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.  </w:t>
      </w:r>
      <w:proofErr w:type="spellStart"/>
      <w:r w:rsidR="0065272A" w:rsidRPr="006142C6">
        <w:rPr>
          <w:rFonts w:ascii="Verdana" w:hAnsi="Verdana"/>
          <w:sz w:val="18"/>
          <w:szCs w:val="18"/>
        </w:rPr>
        <w:t>Toutes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questions </w:t>
      </w:r>
      <w:proofErr w:type="spellStart"/>
      <w:r w:rsidR="0065272A" w:rsidRPr="006142C6">
        <w:rPr>
          <w:rFonts w:ascii="Verdana" w:hAnsi="Verdana"/>
          <w:sz w:val="18"/>
          <w:szCs w:val="18"/>
        </w:rPr>
        <w:t>concernant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l’application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65272A" w:rsidRPr="006142C6">
        <w:rPr>
          <w:rFonts w:ascii="Verdana" w:hAnsi="Verdana"/>
          <w:sz w:val="18"/>
          <w:szCs w:val="18"/>
        </w:rPr>
        <w:t>cette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politique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doit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être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formulée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65272A" w:rsidRPr="006142C6">
        <w:rPr>
          <w:rFonts w:ascii="Verdana" w:hAnsi="Verdana"/>
          <w:sz w:val="18"/>
          <w:szCs w:val="18"/>
        </w:rPr>
        <w:t>secrétaire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, </w:t>
      </w:r>
      <w:proofErr w:type="spellStart"/>
      <w:r w:rsidR="0065272A" w:rsidRPr="006142C6">
        <w:rPr>
          <w:rFonts w:ascii="Verdana" w:hAnsi="Verdana"/>
          <w:sz w:val="18"/>
          <w:szCs w:val="18"/>
        </w:rPr>
        <w:t>préférablement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65272A" w:rsidRPr="006142C6">
        <w:rPr>
          <w:rFonts w:ascii="Verdana" w:hAnsi="Verdana"/>
          <w:sz w:val="18"/>
          <w:szCs w:val="18"/>
        </w:rPr>
        <w:t>écrit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, à </w:t>
      </w:r>
      <w:proofErr w:type="spellStart"/>
      <w:r w:rsidR="0065272A" w:rsidRPr="006142C6">
        <w:rPr>
          <w:rFonts w:ascii="Verdana" w:hAnsi="Verdana"/>
          <w:sz w:val="18"/>
          <w:szCs w:val="18"/>
        </w:rPr>
        <w:t>l’une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des </w:t>
      </w:r>
      <w:proofErr w:type="spellStart"/>
      <w:r w:rsidR="0065272A" w:rsidRPr="006142C6">
        <w:rPr>
          <w:rFonts w:ascii="Verdana" w:hAnsi="Verdana"/>
          <w:sz w:val="18"/>
          <w:szCs w:val="18"/>
        </w:rPr>
        <w:t>adresses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indiquées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65272A" w:rsidRPr="006142C6">
        <w:rPr>
          <w:rFonts w:ascii="Verdana" w:hAnsi="Verdana"/>
          <w:sz w:val="18"/>
          <w:szCs w:val="18"/>
        </w:rPr>
        <w:t>paragraphe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5. Les </w:t>
      </w:r>
      <w:proofErr w:type="spellStart"/>
      <w:r w:rsidR="0065272A" w:rsidRPr="006142C6">
        <w:rPr>
          <w:rFonts w:ascii="Verdana" w:hAnsi="Verdana"/>
          <w:sz w:val="18"/>
          <w:szCs w:val="18"/>
        </w:rPr>
        <w:t>plaintes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0349E" w:rsidRPr="006142C6">
        <w:rPr>
          <w:rFonts w:ascii="Verdana" w:hAnsi="Verdana"/>
          <w:sz w:val="18"/>
          <w:szCs w:val="18"/>
        </w:rPr>
        <w:t>liées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65272A" w:rsidRPr="006142C6">
        <w:rPr>
          <w:rFonts w:ascii="Verdana" w:hAnsi="Verdana"/>
          <w:sz w:val="18"/>
          <w:szCs w:val="18"/>
        </w:rPr>
        <w:t>l’application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65272A" w:rsidRPr="006142C6">
        <w:rPr>
          <w:rFonts w:ascii="Verdana" w:hAnsi="Verdana"/>
          <w:sz w:val="18"/>
          <w:szCs w:val="18"/>
        </w:rPr>
        <w:t>cette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65272A" w:rsidRPr="006142C6">
        <w:rPr>
          <w:rFonts w:ascii="Verdana" w:hAnsi="Verdana"/>
          <w:sz w:val="18"/>
          <w:szCs w:val="18"/>
        </w:rPr>
        <w:t>politique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par le </w:t>
      </w:r>
      <w:proofErr w:type="spellStart"/>
      <w:r w:rsidR="0065272A" w:rsidRPr="006142C6">
        <w:rPr>
          <w:rFonts w:ascii="Verdana" w:hAnsi="Verdana"/>
          <w:sz w:val="18"/>
          <w:szCs w:val="18"/>
        </w:rPr>
        <w:t>secrétaire</w:t>
      </w:r>
      <w:proofErr w:type="spellEnd"/>
      <w:r w:rsidR="0065272A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doivent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être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faites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par </w:t>
      </w:r>
      <w:proofErr w:type="spellStart"/>
      <w:r w:rsidR="00C40121" w:rsidRPr="006142C6">
        <w:rPr>
          <w:rFonts w:ascii="Verdana" w:hAnsi="Verdana"/>
          <w:sz w:val="18"/>
          <w:szCs w:val="18"/>
        </w:rPr>
        <w:t>écrit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</w:t>
      </w:r>
      <w:proofErr w:type="gramStart"/>
      <w:r w:rsidR="00C40121" w:rsidRPr="006142C6">
        <w:rPr>
          <w:rFonts w:ascii="Verdana" w:hAnsi="Verdana"/>
          <w:sz w:val="18"/>
          <w:szCs w:val="18"/>
        </w:rPr>
        <w:t>et</w:t>
      </w:r>
      <w:proofErr w:type="gramEnd"/>
      <w:r w:rsidR="00C4012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adressées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C40121" w:rsidRPr="006142C6">
        <w:rPr>
          <w:rFonts w:ascii="Verdana" w:hAnsi="Verdana"/>
          <w:sz w:val="18"/>
          <w:szCs w:val="18"/>
        </w:rPr>
        <w:t>président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de </w:t>
      </w:r>
      <w:proofErr w:type="spellStart"/>
      <w:r w:rsidR="00C40121" w:rsidRPr="006142C6">
        <w:rPr>
          <w:rFonts w:ascii="Verdana" w:hAnsi="Verdana"/>
          <w:sz w:val="18"/>
          <w:szCs w:val="18"/>
        </w:rPr>
        <w:t>l’OMMC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, à </w:t>
      </w:r>
      <w:proofErr w:type="spellStart"/>
      <w:r w:rsidR="00C40121" w:rsidRPr="006142C6">
        <w:rPr>
          <w:rFonts w:ascii="Verdana" w:hAnsi="Verdana"/>
          <w:sz w:val="18"/>
          <w:szCs w:val="18"/>
        </w:rPr>
        <w:t>l’adresse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postale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C40121" w:rsidRPr="006142C6">
        <w:rPr>
          <w:rFonts w:ascii="Verdana" w:hAnsi="Verdana"/>
          <w:sz w:val="18"/>
          <w:szCs w:val="18"/>
        </w:rPr>
        <w:t>indiquée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C40121" w:rsidRPr="006142C6">
        <w:rPr>
          <w:rFonts w:ascii="Verdana" w:hAnsi="Verdana"/>
          <w:sz w:val="18"/>
          <w:szCs w:val="18"/>
        </w:rPr>
        <w:t>paragraphe</w:t>
      </w:r>
      <w:proofErr w:type="spellEnd"/>
      <w:r w:rsidR="00C40121" w:rsidRPr="006142C6">
        <w:rPr>
          <w:rFonts w:ascii="Verdana" w:hAnsi="Verdana"/>
          <w:sz w:val="18"/>
          <w:szCs w:val="18"/>
        </w:rPr>
        <w:t xml:space="preserve"> 5. </w:t>
      </w:r>
    </w:p>
    <w:p w:rsidR="00B53057" w:rsidRPr="006142C6" w:rsidRDefault="00B53057" w:rsidP="006142C6">
      <w:pPr>
        <w:rPr>
          <w:rFonts w:ascii="Verdana" w:hAnsi="Verdana"/>
          <w:sz w:val="18"/>
          <w:szCs w:val="18"/>
        </w:rPr>
      </w:pPr>
    </w:p>
    <w:p w:rsidR="00B53057" w:rsidRPr="00026F8E" w:rsidRDefault="00B53057" w:rsidP="006142C6">
      <w:pPr>
        <w:rPr>
          <w:rFonts w:ascii="Verdana" w:hAnsi="Verdana"/>
          <w:sz w:val="18"/>
          <w:szCs w:val="18"/>
          <w:u w:val="single"/>
        </w:rPr>
      </w:pPr>
      <w:proofErr w:type="spellStart"/>
      <w:r w:rsidRPr="00026F8E">
        <w:rPr>
          <w:rFonts w:ascii="Verdana" w:hAnsi="Verdana"/>
          <w:sz w:val="18"/>
          <w:szCs w:val="18"/>
          <w:u w:val="single"/>
        </w:rPr>
        <w:t>Autres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proofErr w:type="gramStart"/>
      <w:r w:rsidRPr="00026F8E">
        <w:rPr>
          <w:rFonts w:ascii="Verdana" w:hAnsi="Verdana"/>
          <w:sz w:val="18"/>
          <w:szCs w:val="18"/>
          <w:u w:val="single"/>
        </w:rPr>
        <w:t>lois</w:t>
      </w:r>
      <w:proofErr w:type="spellEnd"/>
      <w:proofErr w:type="gramEnd"/>
      <w:r w:rsidRPr="00026F8E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applicables</w:t>
      </w:r>
      <w:proofErr w:type="spellEnd"/>
    </w:p>
    <w:p w:rsidR="00B53057" w:rsidRPr="006142C6" w:rsidRDefault="00B53057" w:rsidP="006142C6">
      <w:pPr>
        <w:rPr>
          <w:rFonts w:ascii="Verdana" w:hAnsi="Verdana"/>
          <w:sz w:val="18"/>
          <w:szCs w:val="18"/>
        </w:rPr>
      </w:pPr>
    </w:p>
    <w:p w:rsidR="00B53057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FB2B7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.  </w:t>
      </w:r>
      <w:r w:rsidR="00B53057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B53057" w:rsidRPr="006142C6">
        <w:rPr>
          <w:rFonts w:ascii="Verdana" w:hAnsi="Verdana"/>
          <w:sz w:val="18"/>
          <w:szCs w:val="18"/>
        </w:rPr>
        <w:t>Loi</w:t>
      </w:r>
      <w:proofErr w:type="spellEnd"/>
      <w:r w:rsidR="00B5305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53057" w:rsidRPr="006142C6">
        <w:rPr>
          <w:rFonts w:ascii="Verdana" w:hAnsi="Verdana"/>
          <w:sz w:val="18"/>
          <w:szCs w:val="18"/>
        </w:rPr>
        <w:t>sur</w:t>
      </w:r>
      <w:proofErr w:type="spellEnd"/>
      <w:r w:rsidR="00B53057" w:rsidRPr="006142C6">
        <w:rPr>
          <w:rFonts w:ascii="Verdana" w:hAnsi="Verdana"/>
          <w:sz w:val="18"/>
          <w:szCs w:val="18"/>
        </w:rPr>
        <w:t xml:space="preserve"> la protection des </w:t>
      </w:r>
      <w:proofErr w:type="spellStart"/>
      <w:r w:rsidR="00B53057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B53057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B53057" w:rsidRPr="006142C6">
        <w:rPr>
          <w:rFonts w:ascii="Verdana" w:hAnsi="Verdana"/>
          <w:sz w:val="18"/>
          <w:szCs w:val="18"/>
        </w:rPr>
        <w:t>personnels</w:t>
      </w:r>
      <w:proofErr w:type="spellEnd"/>
      <w:r w:rsidR="00B53057" w:rsidRPr="006142C6">
        <w:rPr>
          <w:rFonts w:ascii="Verdana" w:hAnsi="Verdana"/>
          <w:sz w:val="18"/>
          <w:szCs w:val="18"/>
        </w:rPr>
        <w:t xml:space="preserve"> (L.R.C. 1985, ch.P-21)</w:t>
      </w:r>
      <w:r w:rsidR="00ED426C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ED426C" w:rsidRPr="006142C6">
        <w:rPr>
          <w:rFonts w:ascii="Verdana" w:hAnsi="Verdana"/>
          <w:sz w:val="18"/>
          <w:szCs w:val="18"/>
        </w:rPr>
        <w:t>s’applique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pas à </w:t>
      </w:r>
      <w:proofErr w:type="spellStart"/>
      <w:r w:rsidR="00ED426C" w:rsidRPr="006142C6">
        <w:rPr>
          <w:rFonts w:ascii="Verdana" w:hAnsi="Verdana"/>
          <w:sz w:val="18"/>
          <w:szCs w:val="18"/>
        </w:rPr>
        <w:t>l’OMMC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puisque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celle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-ci </w:t>
      </w:r>
      <w:proofErr w:type="spellStart"/>
      <w:r w:rsidR="00ED426C" w:rsidRPr="006142C6">
        <w:rPr>
          <w:rFonts w:ascii="Verdana" w:hAnsi="Verdana"/>
          <w:sz w:val="18"/>
          <w:szCs w:val="18"/>
        </w:rPr>
        <w:t>n’est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ED426C" w:rsidRPr="006142C6">
        <w:rPr>
          <w:rFonts w:ascii="Verdana" w:hAnsi="Verdana"/>
          <w:sz w:val="18"/>
          <w:szCs w:val="18"/>
        </w:rPr>
        <w:t>une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composante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du </w:t>
      </w:r>
      <w:proofErr w:type="spellStart"/>
      <w:r w:rsidR="00ED426C" w:rsidRPr="006142C6">
        <w:rPr>
          <w:rFonts w:ascii="Verdana" w:hAnsi="Verdana"/>
          <w:sz w:val="18"/>
          <w:szCs w:val="18"/>
        </w:rPr>
        <w:t>gouvernement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du Canada. Les </w:t>
      </w:r>
      <w:proofErr w:type="spellStart"/>
      <w:proofErr w:type="gramStart"/>
      <w:r w:rsidR="00ED426C" w:rsidRPr="006142C6">
        <w:rPr>
          <w:rFonts w:ascii="Verdana" w:hAnsi="Verdana"/>
          <w:sz w:val="18"/>
          <w:szCs w:val="18"/>
        </w:rPr>
        <w:t>lois</w:t>
      </w:r>
      <w:proofErr w:type="spellEnd"/>
      <w:proofErr w:type="gram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provinciales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sur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la </w:t>
      </w:r>
      <w:proofErr w:type="spellStart"/>
      <w:r w:rsidR="00ED426C" w:rsidRPr="006142C6">
        <w:rPr>
          <w:rFonts w:ascii="Verdana" w:hAnsi="Verdana"/>
          <w:sz w:val="18"/>
          <w:szCs w:val="18"/>
        </w:rPr>
        <w:t>confidentialité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et la protection des </w:t>
      </w:r>
      <w:proofErr w:type="spellStart"/>
      <w:r w:rsidR="00ED426C" w:rsidRPr="006142C6">
        <w:rPr>
          <w:rFonts w:ascii="Verdana" w:hAnsi="Verdana"/>
          <w:sz w:val="18"/>
          <w:szCs w:val="18"/>
        </w:rPr>
        <w:t>renseignements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personnels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ne </w:t>
      </w:r>
      <w:proofErr w:type="spellStart"/>
      <w:r w:rsidR="00ED426C" w:rsidRPr="006142C6">
        <w:rPr>
          <w:rFonts w:ascii="Verdana" w:hAnsi="Verdana"/>
          <w:sz w:val="18"/>
          <w:szCs w:val="18"/>
        </w:rPr>
        <w:t>sont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pas </w:t>
      </w:r>
      <w:proofErr w:type="spellStart"/>
      <w:r w:rsidR="00ED426C" w:rsidRPr="006142C6">
        <w:rPr>
          <w:rFonts w:ascii="Verdana" w:hAnsi="Verdana"/>
          <w:sz w:val="18"/>
          <w:szCs w:val="18"/>
        </w:rPr>
        <w:t>applicables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puisque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l’OMMC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est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constituée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au </w:t>
      </w:r>
      <w:proofErr w:type="spellStart"/>
      <w:r w:rsidR="00ED426C" w:rsidRPr="006142C6">
        <w:rPr>
          <w:rFonts w:ascii="Verdana" w:hAnsi="Verdana"/>
          <w:sz w:val="18"/>
          <w:szCs w:val="18"/>
        </w:rPr>
        <w:t>niveau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ED426C" w:rsidRPr="006142C6">
        <w:rPr>
          <w:rFonts w:ascii="Verdana" w:hAnsi="Verdana"/>
          <w:sz w:val="18"/>
          <w:szCs w:val="18"/>
        </w:rPr>
        <w:t>fédéral</w:t>
      </w:r>
      <w:proofErr w:type="spellEnd"/>
      <w:r w:rsidR="00ED426C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ED426C" w:rsidRPr="006142C6">
        <w:rPr>
          <w:rFonts w:ascii="Verdana" w:hAnsi="Verdana"/>
          <w:sz w:val="18"/>
          <w:szCs w:val="18"/>
        </w:rPr>
        <w:t>ve</w:t>
      </w:r>
      <w:r w:rsidR="000A377B" w:rsidRPr="006142C6">
        <w:rPr>
          <w:rFonts w:ascii="Verdana" w:hAnsi="Verdana"/>
          <w:sz w:val="18"/>
          <w:szCs w:val="18"/>
        </w:rPr>
        <w:t>rtu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de la LCC, </w:t>
      </w:r>
      <w:proofErr w:type="spellStart"/>
      <w:r w:rsidR="000A377B" w:rsidRPr="006142C6">
        <w:rPr>
          <w:rFonts w:ascii="Verdana" w:hAnsi="Verdana"/>
          <w:sz w:val="18"/>
          <w:szCs w:val="18"/>
        </w:rPr>
        <w:t>Partie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II. </w:t>
      </w:r>
      <w:proofErr w:type="spellStart"/>
      <w:proofErr w:type="gramStart"/>
      <w:r w:rsidR="000A377B" w:rsidRPr="006142C6">
        <w:rPr>
          <w:rFonts w:ascii="Verdana" w:hAnsi="Verdana"/>
          <w:sz w:val="18"/>
          <w:szCs w:val="18"/>
        </w:rPr>
        <w:t>Cette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condition </w:t>
      </w:r>
      <w:proofErr w:type="spellStart"/>
      <w:r w:rsidR="000A377B" w:rsidRPr="006142C6">
        <w:rPr>
          <w:rFonts w:ascii="Verdana" w:hAnsi="Verdana"/>
          <w:sz w:val="18"/>
          <w:szCs w:val="18"/>
        </w:rPr>
        <w:t>demeurera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inchangée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lorsque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l’OMMC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se </w:t>
      </w:r>
      <w:proofErr w:type="spellStart"/>
      <w:r w:rsidR="000A377B" w:rsidRPr="006142C6">
        <w:rPr>
          <w:rFonts w:ascii="Verdana" w:hAnsi="Verdana"/>
          <w:sz w:val="18"/>
          <w:szCs w:val="18"/>
        </w:rPr>
        <w:t>verra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constituée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0A377B" w:rsidRPr="006142C6">
        <w:rPr>
          <w:rFonts w:ascii="Verdana" w:hAnsi="Verdana"/>
          <w:sz w:val="18"/>
          <w:szCs w:val="18"/>
        </w:rPr>
        <w:t>vertu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de la LCOBNL.</w:t>
      </w:r>
      <w:proofErr w:type="gramEnd"/>
      <w:r w:rsidR="000A377B" w:rsidRPr="006142C6">
        <w:rPr>
          <w:rFonts w:ascii="Verdana" w:hAnsi="Verdana"/>
          <w:sz w:val="18"/>
          <w:szCs w:val="18"/>
        </w:rPr>
        <w:t xml:space="preserve"> </w:t>
      </w:r>
    </w:p>
    <w:p w:rsidR="000A377B" w:rsidRPr="006142C6" w:rsidRDefault="000A377B" w:rsidP="006142C6">
      <w:pPr>
        <w:rPr>
          <w:rFonts w:ascii="Verdana" w:hAnsi="Verdana"/>
          <w:sz w:val="18"/>
          <w:szCs w:val="18"/>
        </w:rPr>
      </w:pPr>
    </w:p>
    <w:p w:rsidR="000A377B" w:rsidRPr="00026F8E" w:rsidRDefault="000A377B" w:rsidP="006142C6">
      <w:pPr>
        <w:rPr>
          <w:rFonts w:ascii="Verdana" w:hAnsi="Verdana"/>
          <w:sz w:val="18"/>
          <w:szCs w:val="18"/>
          <w:u w:val="single"/>
        </w:rPr>
      </w:pPr>
      <w:r w:rsidRPr="00026F8E">
        <w:rPr>
          <w:rFonts w:ascii="Verdana" w:hAnsi="Verdana"/>
          <w:sz w:val="18"/>
          <w:szCs w:val="18"/>
          <w:u w:val="single"/>
        </w:rPr>
        <w:t xml:space="preserve">Approbation du </w:t>
      </w:r>
      <w:proofErr w:type="spellStart"/>
      <w:r w:rsidRPr="00026F8E">
        <w:rPr>
          <w:rFonts w:ascii="Verdana" w:hAnsi="Verdana"/>
          <w:sz w:val="18"/>
          <w:szCs w:val="18"/>
          <w:u w:val="single"/>
        </w:rPr>
        <w:t>Comité</w:t>
      </w:r>
      <w:proofErr w:type="spellEnd"/>
      <w:r w:rsidRPr="00026F8E">
        <w:rPr>
          <w:rFonts w:ascii="Verdana" w:hAnsi="Verdana"/>
          <w:sz w:val="18"/>
          <w:szCs w:val="18"/>
          <w:u w:val="single"/>
        </w:rPr>
        <w:t xml:space="preserve"> de direction</w:t>
      </w:r>
    </w:p>
    <w:p w:rsidR="000A377B" w:rsidRPr="006142C6" w:rsidRDefault="000A377B" w:rsidP="006142C6">
      <w:pPr>
        <w:rPr>
          <w:rFonts w:ascii="Verdana" w:hAnsi="Verdana"/>
          <w:sz w:val="18"/>
          <w:szCs w:val="18"/>
        </w:rPr>
      </w:pPr>
    </w:p>
    <w:p w:rsidR="000A377B" w:rsidRPr="006142C6" w:rsidRDefault="00026F8E" w:rsidP="006142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FB2B7A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.  </w:t>
      </w:r>
      <w:proofErr w:type="spellStart"/>
      <w:r w:rsidR="000A377B" w:rsidRPr="006142C6">
        <w:rPr>
          <w:rFonts w:ascii="Verdana" w:hAnsi="Verdana"/>
          <w:sz w:val="18"/>
          <w:szCs w:val="18"/>
        </w:rPr>
        <w:t>Cette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politique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fut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approuvée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par le </w:t>
      </w:r>
      <w:proofErr w:type="spellStart"/>
      <w:r w:rsidR="000A377B" w:rsidRPr="006142C6">
        <w:rPr>
          <w:rFonts w:ascii="Verdana" w:hAnsi="Verdana"/>
          <w:sz w:val="18"/>
          <w:szCs w:val="18"/>
        </w:rPr>
        <w:t>Comité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de direction de </w:t>
      </w:r>
      <w:proofErr w:type="spellStart"/>
      <w:r w:rsidR="000A377B" w:rsidRPr="006142C6">
        <w:rPr>
          <w:rFonts w:ascii="Verdana" w:hAnsi="Verdana"/>
          <w:sz w:val="18"/>
          <w:szCs w:val="18"/>
        </w:rPr>
        <w:t>l’OMMC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lors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de la </w:t>
      </w:r>
      <w:proofErr w:type="spellStart"/>
      <w:r w:rsidR="000A377B" w:rsidRPr="006142C6">
        <w:rPr>
          <w:rFonts w:ascii="Verdana" w:hAnsi="Verdana"/>
          <w:sz w:val="18"/>
          <w:szCs w:val="18"/>
        </w:rPr>
        <w:t>réunion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tenue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le 21 </w:t>
      </w:r>
      <w:proofErr w:type="spellStart"/>
      <w:r w:rsidR="000A377B" w:rsidRPr="006142C6">
        <w:rPr>
          <w:rFonts w:ascii="Verdana" w:hAnsi="Verdana"/>
          <w:sz w:val="18"/>
          <w:szCs w:val="18"/>
        </w:rPr>
        <w:t>mai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2013 </w:t>
      </w:r>
      <w:proofErr w:type="gramStart"/>
      <w:r w:rsidR="000A377B" w:rsidRPr="006142C6">
        <w:rPr>
          <w:rFonts w:ascii="Verdana" w:hAnsi="Verdana"/>
          <w:sz w:val="18"/>
          <w:szCs w:val="18"/>
        </w:rPr>
        <w:t>et</w:t>
      </w:r>
      <w:proofErr w:type="gramEnd"/>
      <w:r w:rsidR="000A377B" w:rsidRPr="006142C6">
        <w:rPr>
          <w:rFonts w:ascii="Verdana" w:hAnsi="Verdana"/>
          <w:sz w:val="18"/>
          <w:szCs w:val="18"/>
        </w:rPr>
        <w:t xml:space="preserve"> </w:t>
      </w:r>
      <w:proofErr w:type="spellStart"/>
      <w:r w:rsidR="000A377B" w:rsidRPr="006142C6">
        <w:rPr>
          <w:rFonts w:ascii="Verdana" w:hAnsi="Verdana"/>
          <w:sz w:val="18"/>
          <w:szCs w:val="18"/>
        </w:rPr>
        <w:t>entra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en </w:t>
      </w:r>
      <w:proofErr w:type="spellStart"/>
      <w:r w:rsidR="000A377B" w:rsidRPr="006142C6">
        <w:rPr>
          <w:rFonts w:ascii="Verdana" w:hAnsi="Verdana"/>
          <w:sz w:val="18"/>
          <w:szCs w:val="18"/>
        </w:rPr>
        <w:t>vigueur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à </w:t>
      </w:r>
      <w:proofErr w:type="spellStart"/>
      <w:r w:rsidR="000A377B" w:rsidRPr="006142C6">
        <w:rPr>
          <w:rFonts w:ascii="Verdana" w:hAnsi="Verdana"/>
          <w:sz w:val="18"/>
          <w:szCs w:val="18"/>
        </w:rPr>
        <w:t>cette</w:t>
      </w:r>
      <w:proofErr w:type="spellEnd"/>
      <w:r w:rsidR="000A377B" w:rsidRPr="006142C6">
        <w:rPr>
          <w:rFonts w:ascii="Verdana" w:hAnsi="Verdana"/>
          <w:sz w:val="18"/>
          <w:szCs w:val="18"/>
        </w:rPr>
        <w:t xml:space="preserve"> date. </w:t>
      </w:r>
      <w:bookmarkStart w:id="0" w:name="_GoBack"/>
      <w:bookmarkEnd w:id="0"/>
    </w:p>
    <w:sectPr w:rsidR="000A377B" w:rsidRPr="006142C6" w:rsidSect="00FB2B7A">
      <w:footerReference w:type="default" r:id="rId9"/>
      <w:pgSz w:w="12240" w:h="15840"/>
      <w:pgMar w:top="1008" w:right="1080" w:bottom="100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7A" w:rsidRDefault="00FB2B7A" w:rsidP="00FB2B7A">
      <w:r>
        <w:separator/>
      </w:r>
    </w:p>
  </w:endnote>
  <w:endnote w:type="continuationSeparator" w:id="0">
    <w:p w:rsidR="00FB2B7A" w:rsidRDefault="00FB2B7A" w:rsidP="00F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2258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FB2B7A" w:rsidRPr="00FB2B7A" w:rsidRDefault="00FB2B7A">
        <w:pPr>
          <w:pStyle w:val="Footer"/>
          <w:rPr>
            <w:rFonts w:ascii="Verdana" w:hAnsi="Verdana"/>
            <w:sz w:val="18"/>
            <w:szCs w:val="18"/>
          </w:rPr>
        </w:pPr>
        <w:r w:rsidRPr="00FB2B7A">
          <w:rPr>
            <w:rFonts w:ascii="Verdana" w:hAnsi="Verdana"/>
            <w:sz w:val="18"/>
            <w:szCs w:val="18"/>
          </w:rPr>
          <w:fldChar w:fldCharType="begin"/>
        </w:r>
        <w:r w:rsidRPr="00FB2B7A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FB2B7A">
          <w:rPr>
            <w:rFonts w:ascii="Verdana" w:hAnsi="Verdana"/>
            <w:sz w:val="18"/>
            <w:szCs w:val="18"/>
          </w:rPr>
          <w:fldChar w:fldCharType="separate"/>
        </w:r>
        <w:r w:rsidR="00FB1818">
          <w:rPr>
            <w:rFonts w:ascii="Verdana" w:hAnsi="Verdana"/>
            <w:noProof/>
            <w:sz w:val="18"/>
            <w:szCs w:val="18"/>
          </w:rPr>
          <w:t>3</w:t>
        </w:r>
        <w:r w:rsidRPr="00FB2B7A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FB2B7A" w:rsidRDefault="00FB2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7A" w:rsidRDefault="00FB2B7A" w:rsidP="00FB2B7A">
      <w:r>
        <w:separator/>
      </w:r>
    </w:p>
  </w:footnote>
  <w:footnote w:type="continuationSeparator" w:id="0">
    <w:p w:rsidR="00FB2B7A" w:rsidRDefault="00FB2B7A" w:rsidP="00FB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F32"/>
    <w:multiLevelType w:val="hybridMultilevel"/>
    <w:tmpl w:val="D7D6C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1C56"/>
    <w:multiLevelType w:val="hybridMultilevel"/>
    <w:tmpl w:val="257EA682"/>
    <w:lvl w:ilvl="0" w:tplc="E3FE453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F17"/>
    <w:multiLevelType w:val="hybridMultilevel"/>
    <w:tmpl w:val="9E4EBBA8"/>
    <w:lvl w:ilvl="0" w:tplc="E72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D"/>
    <w:rsid w:val="00026F8E"/>
    <w:rsid w:val="00050437"/>
    <w:rsid w:val="00093D15"/>
    <w:rsid w:val="000A377B"/>
    <w:rsid w:val="000C1971"/>
    <w:rsid w:val="000D4419"/>
    <w:rsid w:val="000E0B7C"/>
    <w:rsid w:val="00126770"/>
    <w:rsid w:val="001464C7"/>
    <w:rsid w:val="001B0458"/>
    <w:rsid w:val="001B720F"/>
    <w:rsid w:val="001E0609"/>
    <w:rsid w:val="001F7F28"/>
    <w:rsid w:val="00222529"/>
    <w:rsid w:val="002335DD"/>
    <w:rsid w:val="002876B7"/>
    <w:rsid w:val="002D3F49"/>
    <w:rsid w:val="002E22A6"/>
    <w:rsid w:val="00377AA3"/>
    <w:rsid w:val="00387B38"/>
    <w:rsid w:val="003D7A83"/>
    <w:rsid w:val="00404041"/>
    <w:rsid w:val="00463C91"/>
    <w:rsid w:val="00523727"/>
    <w:rsid w:val="00544E36"/>
    <w:rsid w:val="0055719D"/>
    <w:rsid w:val="00566631"/>
    <w:rsid w:val="005A449C"/>
    <w:rsid w:val="005A7ABF"/>
    <w:rsid w:val="005C006A"/>
    <w:rsid w:val="005E3D5E"/>
    <w:rsid w:val="006142C6"/>
    <w:rsid w:val="0065272A"/>
    <w:rsid w:val="00672AC2"/>
    <w:rsid w:val="006A1E52"/>
    <w:rsid w:val="006A4DCC"/>
    <w:rsid w:val="006E52AF"/>
    <w:rsid w:val="006E5887"/>
    <w:rsid w:val="006F0E2A"/>
    <w:rsid w:val="00710210"/>
    <w:rsid w:val="00713B24"/>
    <w:rsid w:val="0071728D"/>
    <w:rsid w:val="0073179A"/>
    <w:rsid w:val="00735B0B"/>
    <w:rsid w:val="007455D5"/>
    <w:rsid w:val="007621CC"/>
    <w:rsid w:val="00816F82"/>
    <w:rsid w:val="00843E72"/>
    <w:rsid w:val="00880226"/>
    <w:rsid w:val="00904620"/>
    <w:rsid w:val="0093740D"/>
    <w:rsid w:val="009877D4"/>
    <w:rsid w:val="009B12C7"/>
    <w:rsid w:val="009B390A"/>
    <w:rsid w:val="009F213F"/>
    <w:rsid w:val="00A550F5"/>
    <w:rsid w:val="00A9281F"/>
    <w:rsid w:val="00AF678D"/>
    <w:rsid w:val="00B53057"/>
    <w:rsid w:val="00B84865"/>
    <w:rsid w:val="00BA4149"/>
    <w:rsid w:val="00BE124E"/>
    <w:rsid w:val="00C319E9"/>
    <w:rsid w:val="00C40121"/>
    <w:rsid w:val="00C52392"/>
    <w:rsid w:val="00C669AF"/>
    <w:rsid w:val="00C70D2F"/>
    <w:rsid w:val="00D36DA1"/>
    <w:rsid w:val="00D667B0"/>
    <w:rsid w:val="00D72EA0"/>
    <w:rsid w:val="00D75BED"/>
    <w:rsid w:val="00E0349E"/>
    <w:rsid w:val="00E74ECC"/>
    <w:rsid w:val="00E809D8"/>
    <w:rsid w:val="00EB2F36"/>
    <w:rsid w:val="00EC4CAF"/>
    <w:rsid w:val="00ED426C"/>
    <w:rsid w:val="00F113E0"/>
    <w:rsid w:val="00F875C1"/>
    <w:rsid w:val="00F9365D"/>
    <w:rsid w:val="00FA4A4B"/>
    <w:rsid w:val="00FB1818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ED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7A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B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7A"/>
    <w:rPr>
      <w:rFonts w:ascii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ED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7A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B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7A"/>
    <w:rPr>
      <w:rFonts w:ascii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mcinc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Ménard</dc:creator>
  <cp:lastModifiedBy>David &amp; Mary Sue</cp:lastModifiedBy>
  <cp:revision>3</cp:revision>
  <dcterms:created xsi:type="dcterms:W3CDTF">2013-11-14T21:49:00Z</dcterms:created>
  <dcterms:modified xsi:type="dcterms:W3CDTF">2013-11-15T05:37:00Z</dcterms:modified>
</cp:coreProperties>
</file>